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27664F" w:rsidRDefault="00314179" w:rsidP="00314179">
      <w:pPr>
        <w:jc w:val="both"/>
        <w:rPr>
          <w:b/>
        </w:rPr>
      </w:pPr>
    </w:p>
    <w:p w14:paraId="0A4A9CCC" w14:textId="13348464" w:rsidR="00314179" w:rsidRPr="00414FF8" w:rsidRDefault="00314179" w:rsidP="00314179">
      <w:pPr>
        <w:spacing w:before="72"/>
        <w:ind w:left="72"/>
        <w:rPr>
          <w:rFonts w:ascii="Times New Roman" w:hAnsi="Times New Roman"/>
          <w:color w:val="2C2B2D"/>
          <w:spacing w:val="-2"/>
        </w:rPr>
      </w:pPr>
      <w:r w:rsidRPr="00414FF8">
        <w:rPr>
          <w:rFonts w:ascii="Times New Roman" w:hAnsi="Times New Roman"/>
          <w:color w:val="2C2B2D"/>
          <w:spacing w:val="-2"/>
        </w:rPr>
        <w:t>ZP.273.</w:t>
      </w:r>
      <w:r w:rsidR="00414FF8" w:rsidRPr="00414FF8">
        <w:rPr>
          <w:rFonts w:ascii="Times New Roman" w:hAnsi="Times New Roman"/>
          <w:color w:val="2C2B2D"/>
          <w:spacing w:val="-2"/>
        </w:rPr>
        <w:t>1</w:t>
      </w:r>
      <w:r w:rsidR="00274230">
        <w:rPr>
          <w:rFonts w:ascii="Times New Roman" w:hAnsi="Times New Roman"/>
          <w:color w:val="2C2B2D"/>
          <w:spacing w:val="-2"/>
        </w:rPr>
        <w:t>7</w:t>
      </w:r>
      <w:r w:rsidRPr="00414FF8">
        <w:rPr>
          <w:rFonts w:ascii="Times New Roman" w:hAnsi="Times New Roman"/>
          <w:color w:val="2C2B2D"/>
          <w:spacing w:val="-2"/>
        </w:rPr>
        <w:t>.202</w:t>
      </w:r>
      <w:r w:rsidR="00414FF8" w:rsidRPr="00414FF8">
        <w:rPr>
          <w:rFonts w:ascii="Times New Roman" w:hAnsi="Times New Roman"/>
          <w:color w:val="2C2B2D"/>
          <w:spacing w:val="-2"/>
        </w:rPr>
        <w:t>1</w:t>
      </w:r>
    </w:p>
    <w:p w14:paraId="6B6DEAD7" w14:textId="77777777" w:rsidR="00314179" w:rsidRPr="00414FF8" w:rsidRDefault="00314179" w:rsidP="00314179">
      <w:pPr>
        <w:jc w:val="both"/>
        <w:rPr>
          <w:rFonts w:ascii="Times New Roman" w:hAnsi="Times New Roman"/>
        </w:rPr>
      </w:pPr>
    </w:p>
    <w:p w14:paraId="72D724CD" w14:textId="33B774E2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DF1F42" w:rsidRPr="00414FF8">
        <w:rPr>
          <w:rFonts w:ascii="Times New Roman" w:hAnsi="Times New Roman"/>
          <w:b/>
        </w:rPr>
        <w:t>Gminy Brochów w roku 2022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6668218F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274230">
        <w:rPr>
          <w:rFonts w:ascii="Times New Roman" w:hAnsi="Times New Roman"/>
        </w:rPr>
        <w:t>1</w:t>
      </w:r>
      <w:r w:rsidRPr="0027664F">
        <w:rPr>
          <w:rFonts w:ascii="Times New Roman" w:hAnsi="Times New Roman"/>
        </w:rPr>
        <w:t xml:space="preserve"> 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9"/>
    <w:rsid w:val="00274230"/>
    <w:rsid w:val="00314179"/>
    <w:rsid w:val="00414FF8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4</cp:revision>
  <dcterms:created xsi:type="dcterms:W3CDTF">2021-11-26T12:22:00Z</dcterms:created>
  <dcterms:modified xsi:type="dcterms:W3CDTF">2021-12-07T12:35:00Z</dcterms:modified>
</cp:coreProperties>
</file>