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936" w:rsidRPr="00243936" w:rsidRDefault="00243936" w:rsidP="00243936">
      <w:pPr>
        <w:pageBreakBefore/>
        <w:spacing w:after="0" w:line="240" w:lineRule="auto"/>
        <w:ind w:left="5664" w:firstLine="708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9</w:t>
      </w:r>
      <w:r w:rsidRPr="00243936">
        <w:rPr>
          <w:rFonts w:ascii="Times New Roman" w:hAnsi="Times New Roman"/>
          <w:b/>
          <w:sz w:val="24"/>
          <w:szCs w:val="24"/>
        </w:rPr>
        <w:t xml:space="preserve"> do SWZ</w:t>
      </w:r>
    </w:p>
    <w:p w:rsidR="00226654" w:rsidRDefault="00226654" w:rsidP="00226654">
      <w:pPr>
        <w:spacing w:after="0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:rsidR="00226654" w:rsidRDefault="00226654" w:rsidP="00226654">
      <w:pPr>
        <w:widowControl w:val="0"/>
        <w:autoSpaceDE w:val="0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Miejscowość ........................ data ........………</w:t>
      </w:r>
    </w:p>
    <w:p w:rsidR="00226654" w:rsidRDefault="00226654" w:rsidP="00226654">
      <w:pPr>
        <w:widowControl w:val="0"/>
        <w:autoSpaceDE w:val="0"/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</w:p>
    <w:p w:rsidR="00226654" w:rsidRDefault="00226654" w:rsidP="00226654">
      <w:pPr>
        <w:widowControl w:val="0"/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</w:p>
    <w:p w:rsidR="00226654" w:rsidRDefault="00226654" w:rsidP="00226654">
      <w:pPr>
        <w:widowControl w:val="0"/>
        <w:autoSpaceDE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(Nazwa i adres wykonawcy)</w:t>
      </w:r>
    </w:p>
    <w:p w:rsidR="00D42EB5" w:rsidRDefault="00D42EB5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4393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OŚWIADCZENIE WYKONAWCY </w:t>
      </w:r>
      <w:r w:rsidRPr="0024393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/>
        <w:t xml:space="preserve">W SPRAWIE PRZYNALEŻNOŚCI </w:t>
      </w:r>
      <w:r w:rsidR="00D42EB5" w:rsidRPr="00B47BA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LUB BRAKU</w:t>
      </w:r>
      <w:r w:rsidR="00B47BA3" w:rsidRPr="00B47BA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PRZYNALEŻNOŚCI</w:t>
      </w:r>
      <w:r w:rsidR="00D42EB5" w:rsidRPr="00B47BA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24393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DO GRUPY KAPITAŁOWEJ</w:t>
      </w:r>
    </w:p>
    <w:p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243936">
        <w:rPr>
          <w:rFonts w:ascii="Times New Roman" w:eastAsia="Calibri" w:hAnsi="Times New Roman" w:cs="Times New Roman"/>
          <w:b/>
          <w:lang w:eastAsia="ar-SA"/>
        </w:rPr>
        <w:t>w zakresie art. 108 ust. 1 pkt 5 ustawy PZP</w:t>
      </w:r>
    </w:p>
    <w:p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highlight w:val="green"/>
          <w:lang w:eastAsia="ar-SA"/>
        </w:rPr>
      </w:pPr>
    </w:p>
    <w:p w:rsidR="00243936" w:rsidRPr="00243936" w:rsidRDefault="002D1421" w:rsidP="0048479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021B94">
        <w:rPr>
          <w:rFonts w:ascii="Times New Roman" w:eastAsia="Calibri" w:hAnsi="Times New Roman"/>
          <w:sz w:val="24"/>
          <w:szCs w:val="24"/>
          <w:lang w:eastAsia="ar-SA"/>
        </w:rPr>
        <w:t>W związku ze złożeniem oferty w postępowaniu o udzielenie zamówienia publicznego prowadzonym w trybie przetargu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nieograniczonego na realizację</w:t>
      </w:r>
      <w:r w:rsidRPr="00021B94">
        <w:rPr>
          <w:rFonts w:ascii="Times New Roman" w:eastAsia="Calibri" w:hAnsi="Times New Roman"/>
          <w:sz w:val="24"/>
          <w:szCs w:val="24"/>
          <w:lang w:eastAsia="ar-SA"/>
        </w:rPr>
        <w:t xml:space="preserve"> zadania pn.: </w:t>
      </w:r>
      <w:r w:rsidRPr="00021B94">
        <w:rPr>
          <w:rFonts w:ascii="Times New Roman" w:eastAsia="Calibri" w:hAnsi="Times New Roman"/>
          <w:b/>
          <w:bCs/>
          <w:sz w:val="24"/>
          <w:szCs w:val="24"/>
          <w:lang w:eastAsia="ar-SA"/>
        </w:rPr>
        <w:t>„</w:t>
      </w:r>
      <w:r w:rsidRPr="00021B94">
        <w:rPr>
          <w:rFonts w:ascii="Times New Roman" w:eastAsia="Calibri" w:hAnsi="Times New Roman"/>
          <w:b/>
          <w:bCs/>
          <w:color w:val="000000"/>
          <w:sz w:val="24"/>
          <w:szCs w:val="24"/>
        </w:rPr>
        <w:t>Wykonanie usługi polegającej na odbiorze i zagospodarowaniu odpadów komunalnych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z </w:t>
      </w:r>
      <w:r w:rsidRPr="00021B94">
        <w:rPr>
          <w:rFonts w:ascii="Times New Roman" w:eastAsia="Calibri" w:hAnsi="Times New Roman"/>
          <w:b/>
          <w:bCs/>
          <w:color w:val="000000"/>
          <w:sz w:val="24"/>
          <w:szCs w:val="24"/>
        </w:rPr>
        <w:t>nieruch</w:t>
      </w:r>
      <w:r w:rsidR="00C04094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omości, na których zamieszkują mieszkańcy </w:t>
      </w:r>
      <w:r w:rsidRPr="00021B94">
        <w:rPr>
          <w:rFonts w:ascii="Times New Roman" w:eastAsia="Calibri" w:hAnsi="Times New Roman"/>
          <w:b/>
          <w:bCs/>
          <w:color w:val="000000"/>
          <w:sz w:val="24"/>
          <w:szCs w:val="24"/>
        </w:rPr>
        <w:t>gminy Brochów</w:t>
      </w:r>
      <w:r w:rsidRPr="00021B94">
        <w:rPr>
          <w:rFonts w:ascii="Times New Roman" w:eastAsia="Calibri" w:hAnsi="Times New Roman"/>
          <w:b/>
          <w:bCs/>
          <w:sz w:val="24"/>
          <w:szCs w:val="24"/>
          <w:lang w:eastAsia="ar-SA"/>
        </w:rPr>
        <w:t>”</w:t>
      </w:r>
      <w:r w:rsidR="00484795">
        <w:rPr>
          <w:rFonts w:ascii="Times New Roman" w:eastAsia="Calibri" w:hAnsi="Times New Roman"/>
          <w:b/>
          <w:bCs/>
          <w:sz w:val="24"/>
          <w:szCs w:val="24"/>
          <w:lang w:eastAsia="ar-SA"/>
        </w:rPr>
        <w:t xml:space="preserve">, </w:t>
      </w:r>
      <w:r w:rsidR="00484795" w:rsidRPr="00484795">
        <w:rPr>
          <w:rFonts w:ascii="Times New Roman" w:eastAsia="Calibri" w:hAnsi="Times New Roman"/>
          <w:bCs/>
          <w:sz w:val="24"/>
          <w:szCs w:val="24"/>
          <w:lang w:eastAsia="ar-SA"/>
        </w:rPr>
        <w:t>o</w:t>
      </w:r>
      <w:r w:rsidR="00243936" w:rsidRPr="00243936">
        <w:rPr>
          <w:rFonts w:ascii="Times New Roman" w:eastAsia="Calibri" w:hAnsi="Times New Roman" w:cs="Times New Roman"/>
          <w:lang w:eastAsia="ar-SA"/>
        </w:rPr>
        <w:t>świadcza</w:t>
      </w:r>
      <w:r w:rsidR="00484795" w:rsidRPr="00484795">
        <w:rPr>
          <w:rFonts w:ascii="Times New Roman" w:eastAsia="Calibri" w:hAnsi="Times New Roman" w:cs="Times New Roman"/>
          <w:lang w:eastAsia="ar-SA"/>
        </w:rPr>
        <w:t>m</w:t>
      </w:r>
      <w:r w:rsidR="00243936" w:rsidRPr="00243936">
        <w:rPr>
          <w:rFonts w:ascii="Times New Roman" w:eastAsia="Calibri" w:hAnsi="Times New Roman" w:cs="Times New Roman"/>
          <w:lang w:eastAsia="ar-SA"/>
        </w:rPr>
        <w:t xml:space="preserve"> że</w:t>
      </w:r>
      <w:r w:rsidR="00D03693">
        <w:rPr>
          <w:rFonts w:ascii="Times New Roman" w:eastAsia="Calibri" w:hAnsi="Times New Roman" w:cs="Times New Roman"/>
          <w:lang w:eastAsia="ar-SA"/>
        </w:rPr>
        <w:t xml:space="preserve"> wykonawca</w:t>
      </w:r>
      <w:r w:rsidR="00243936" w:rsidRPr="00243936">
        <w:rPr>
          <w:rFonts w:ascii="Times New Roman" w:eastAsia="Calibri" w:hAnsi="Times New Roman" w:cs="Times New Roman"/>
          <w:lang w:eastAsia="ar-SA"/>
        </w:rPr>
        <w:t>:</w:t>
      </w:r>
    </w:p>
    <w:p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243936">
        <w:rPr>
          <w:rFonts w:ascii="Times New Roman" w:eastAsia="Calibri" w:hAnsi="Times New Roman" w:cs="Times New Roman"/>
          <w:b/>
          <w:lang w:eastAsia="ar-SA"/>
        </w:rPr>
        <w:t>NIE NALEŻY</w:t>
      </w:r>
      <w:r w:rsidRPr="00243936">
        <w:rPr>
          <w:rFonts w:ascii="Times New Roman" w:eastAsia="Calibri" w:hAnsi="Times New Roman" w:cs="Times New Roman"/>
          <w:lang w:eastAsia="ar-SA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243936">
        <w:rPr>
          <w:rFonts w:ascii="Times New Roman" w:eastAsia="Calibri" w:hAnsi="Times New Roman" w:cs="Times New Roman"/>
          <w:b/>
          <w:lang w:eastAsia="ar-SA"/>
        </w:rPr>
        <w:t>NALEŻY</w:t>
      </w:r>
      <w:r w:rsidRPr="00243936">
        <w:rPr>
          <w:rFonts w:ascii="Times New Roman" w:eastAsia="Calibri" w:hAnsi="Times New Roman" w:cs="Times New Roman"/>
          <w:lang w:eastAsia="ar-SA"/>
        </w:rPr>
        <w:t xml:space="preserve">  do tej samej grupy kapitałowej w rozumieniu ustawy z dnia 16 lutego 2007 r. o ochronie konkurencji i konsumentów (Dz. U. z 2020 r. poz. 1076 i 1086),   w zakr</w:t>
      </w:r>
      <w:bookmarkStart w:id="0" w:name="_GoBack"/>
      <w:bookmarkEnd w:id="0"/>
      <w:r w:rsidRPr="00243936">
        <w:rPr>
          <w:rFonts w:ascii="Times New Roman" w:eastAsia="Calibri" w:hAnsi="Times New Roman" w:cs="Times New Roman"/>
          <w:lang w:eastAsia="ar-SA"/>
        </w:rPr>
        <w:t>esie wynikającym z art. 108 ust. 1 pkt 5 ustawy PZP z następującymi Wykonawcami</w:t>
      </w:r>
      <w:r w:rsidR="00EB7D53">
        <w:rPr>
          <w:rFonts w:ascii="Times New Roman" w:eastAsia="Calibri" w:hAnsi="Times New Roman" w:cs="Times New Roman"/>
          <w:lang w:eastAsia="ar-SA"/>
        </w:rPr>
        <w:t>, którzy złożyli oferty w niniejszym postępowaniu</w:t>
      </w:r>
      <w:r w:rsidRPr="00243936">
        <w:rPr>
          <w:rFonts w:ascii="Times New Roman" w:eastAsia="Calibri" w:hAnsi="Times New Roman" w:cs="Times New Roman"/>
          <w:lang w:eastAsia="ar-SA"/>
        </w:rPr>
        <w:t>*:</w:t>
      </w:r>
    </w:p>
    <w:p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243936">
        <w:rPr>
          <w:rFonts w:ascii="Times New Roman" w:eastAsia="Calibri" w:hAnsi="Times New Roman" w:cs="Times New Roman"/>
          <w:lang w:eastAsia="ar-SA"/>
        </w:rPr>
        <w:t>……………………………………..……………………………………..</w:t>
      </w:r>
    </w:p>
    <w:p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243936" w:rsidRPr="00C8733D" w:rsidRDefault="00243936" w:rsidP="00C162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C8733D">
        <w:rPr>
          <w:rFonts w:ascii="Times New Roman" w:eastAsia="Calibri" w:hAnsi="Times New Roman" w:cs="Times New Roman"/>
          <w:lang w:eastAsia="ar-SA"/>
        </w:rPr>
        <w:t>W załączeniu Wykonawca przekazuje dokumenty lub informacje potwierdzające przygotowanie oferty niezależnie od innego wykonawcy należącego do tej samej grupy kapitałowej**.</w:t>
      </w:r>
    </w:p>
    <w:p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lang w:eastAsia="ar-SA"/>
        </w:rPr>
      </w:pPr>
      <w:r w:rsidRPr="00C8733D">
        <w:rPr>
          <w:rFonts w:ascii="Times New Roman" w:eastAsia="Calibri" w:hAnsi="Times New Roman" w:cs="Times New Roman"/>
          <w:lang w:eastAsia="ar-SA"/>
        </w:rPr>
        <w:t>**</w:t>
      </w:r>
      <w:r w:rsidRPr="00C8733D">
        <w:rPr>
          <w:rFonts w:ascii="Times New Roman" w:eastAsia="Calibri" w:hAnsi="Times New Roman" w:cs="Times New Roman"/>
          <w:i/>
          <w:lang w:eastAsia="ar-SA"/>
        </w:rPr>
        <w:t>(jeżeli dotyczy)</w:t>
      </w:r>
    </w:p>
    <w:p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lang w:eastAsia="ar-SA"/>
        </w:rPr>
      </w:pPr>
    </w:p>
    <w:p w:rsidR="00243936" w:rsidRDefault="00243936" w:rsidP="00243936">
      <w:pPr>
        <w:keepNext/>
        <w:keepLines/>
        <w:tabs>
          <w:tab w:val="left" w:pos="0"/>
        </w:tabs>
        <w:spacing w:after="0" w:line="300" w:lineRule="auto"/>
        <w:outlineLvl w:val="1"/>
        <w:rPr>
          <w:rFonts w:asciiTheme="majorHAnsi" w:eastAsiaTheme="majorEastAsia" w:hAnsiTheme="majorHAnsi" w:cs="Calibri Light"/>
          <w:b/>
          <w:bCs/>
          <w:color w:val="2E74B5" w:themeColor="accent1" w:themeShade="BF"/>
          <w:spacing w:val="26"/>
          <w:sz w:val="36"/>
          <w:szCs w:val="16"/>
          <w:u w:val="single"/>
        </w:rPr>
      </w:pPr>
    </w:p>
    <w:p w:rsidR="00496551" w:rsidRDefault="00496551" w:rsidP="00243936">
      <w:pPr>
        <w:keepNext/>
        <w:keepLines/>
        <w:tabs>
          <w:tab w:val="left" w:pos="0"/>
        </w:tabs>
        <w:spacing w:after="0" w:line="300" w:lineRule="auto"/>
        <w:outlineLvl w:val="1"/>
        <w:rPr>
          <w:rFonts w:asciiTheme="majorHAnsi" w:eastAsiaTheme="majorEastAsia" w:hAnsiTheme="majorHAnsi" w:cs="Calibri Light"/>
          <w:b/>
          <w:bCs/>
          <w:color w:val="2E74B5" w:themeColor="accent1" w:themeShade="BF"/>
          <w:spacing w:val="26"/>
          <w:sz w:val="36"/>
          <w:szCs w:val="16"/>
          <w:u w:val="single"/>
        </w:rPr>
      </w:pPr>
    </w:p>
    <w:p w:rsidR="00BF1E51" w:rsidRDefault="00BF1E51" w:rsidP="00243936">
      <w:pPr>
        <w:keepNext/>
        <w:keepLines/>
        <w:tabs>
          <w:tab w:val="left" w:pos="0"/>
        </w:tabs>
        <w:spacing w:after="0" w:line="300" w:lineRule="auto"/>
        <w:outlineLvl w:val="1"/>
        <w:rPr>
          <w:rFonts w:asciiTheme="majorHAnsi" w:eastAsiaTheme="majorEastAsia" w:hAnsiTheme="majorHAnsi" w:cs="Calibri Light"/>
          <w:b/>
          <w:bCs/>
          <w:color w:val="2E74B5" w:themeColor="accent1" w:themeShade="BF"/>
          <w:spacing w:val="26"/>
          <w:sz w:val="36"/>
          <w:szCs w:val="16"/>
          <w:u w:val="single"/>
        </w:rPr>
      </w:pPr>
    </w:p>
    <w:p w:rsidR="00496551" w:rsidRPr="00243936" w:rsidRDefault="00496551" w:rsidP="00243936">
      <w:pPr>
        <w:keepNext/>
        <w:keepLines/>
        <w:tabs>
          <w:tab w:val="left" w:pos="0"/>
        </w:tabs>
        <w:spacing w:after="0" w:line="300" w:lineRule="auto"/>
        <w:outlineLvl w:val="1"/>
        <w:rPr>
          <w:rFonts w:asciiTheme="majorHAnsi" w:eastAsiaTheme="majorEastAsia" w:hAnsiTheme="majorHAnsi" w:cs="Calibri Light"/>
          <w:b/>
          <w:bCs/>
          <w:color w:val="2E74B5" w:themeColor="accent1" w:themeShade="BF"/>
          <w:spacing w:val="26"/>
          <w:sz w:val="36"/>
          <w:szCs w:val="16"/>
          <w:u w:val="single"/>
        </w:rPr>
      </w:pPr>
    </w:p>
    <w:p w:rsidR="00243936" w:rsidRPr="00243936" w:rsidRDefault="00062206" w:rsidP="00243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206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34673C" w:rsidRPr="0034673C" w:rsidRDefault="0034673C" w:rsidP="0034673C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4673C">
        <w:rPr>
          <w:rFonts w:ascii="Times New Roman" w:eastAsia="Times New Roman" w:hAnsi="Times New Roman"/>
          <w:i/>
          <w:sz w:val="24"/>
          <w:szCs w:val="24"/>
          <w:lang w:eastAsia="pl-PL"/>
        </w:rPr>
        <w:t>UWAGA!</w:t>
      </w:r>
    </w:p>
    <w:p w:rsidR="00770B14" w:rsidRPr="0034673C" w:rsidRDefault="00D42EB5" w:rsidP="0034673C">
      <w:pPr>
        <w:spacing w:after="0"/>
        <w:rPr>
          <w:i/>
          <w:sz w:val="24"/>
          <w:szCs w:val="24"/>
        </w:rPr>
      </w:pPr>
      <w:r w:rsidRPr="0034673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</w:t>
      </w:r>
      <w:r w:rsidR="00062206" w:rsidRPr="0034673C">
        <w:rPr>
          <w:rFonts w:ascii="Times New Roman" w:eastAsia="Times New Roman" w:hAnsi="Times New Roman"/>
          <w:i/>
          <w:sz w:val="24"/>
          <w:szCs w:val="24"/>
          <w:lang w:eastAsia="pl-PL"/>
        </w:rPr>
        <w:t>okument należy podpisać kwalifikowanym podpisem elektronicznym</w:t>
      </w:r>
      <w:r w:rsidR="0034673C" w:rsidRPr="0034673C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sectPr w:rsidR="00770B14" w:rsidRPr="003467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060" w:rsidRDefault="004C0060" w:rsidP="00243936">
      <w:pPr>
        <w:spacing w:after="0" w:line="240" w:lineRule="auto"/>
      </w:pPr>
      <w:r>
        <w:separator/>
      </w:r>
    </w:p>
  </w:endnote>
  <w:endnote w:type="continuationSeparator" w:id="0">
    <w:p w:rsidR="004C0060" w:rsidRDefault="004C0060" w:rsidP="0024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060" w:rsidRDefault="004C0060" w:rsidP="00243936">
      <w:pPr>
        <w:spacing w:after="0" w:line="240" w:lineRule="auto"/>
      </w:pPr>
      <w:r>
        <w:separator/>
      </w:r>
    </w:p>
  </w:footnote>
  <w:footnote w:type="continuationSeparator" w:id="0">
    <w:p w:rsidR="004C0060" w:rsidRDefault="004C0060" w:rsidP="0024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B5" w:rsidRPr="00D42EB5" w:rsidRDefault="00C04094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ZP.271.9.2022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36"/>
    <w:rsid w:val="00062206"/>
    <w:rsid w:val="00226654"/>
    <w:rsid w:val="00243936"/>
    <w:rsid w:val="002D1421"/>
    <w:rsid w:val="0034673C"/>
    <w:rsid w:val="00484795"/>
    <w:rsid w:val="00491C4E"/>
    <w:rsid w:val="00496551"/>
    <w:rsid w:val="004C0060"/>
    <w:rsid w:val="00770B14"/>
    <w:rsid w:val="00A276EA"/>
    <w:rsid w:val="00AC6889"/>
    <w:rsid w:val="00B47BA3"/>
    <w:rsid w:val="00BA0917"/>
    <w:rsid w:val="00BF1E51"/>
    <w:rsid w:val="00C04094"/>
    <w:rsid w:val="00C16235"/>
    <w:rsid w:val="00C8733D"/>
    <w:rsid w:val="00D03693"/>
    <w:rsid w:val="00D42EB5"/>
    <w:rsid w:val="00E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C275D-2CBB-40AA-AE8E-598C8470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rsid w:val="002439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EB5"/>
  </w:style>
  <w:style w:type="paragraph" w:styleId="Stopka">
    <w:name w:val="footer"/>
    <w:basedOn w:val="Normalny"/>
    <w:link w:val="StopkaZnak"/>
    <w:uiPriority w:val="99"/>
    <w:unhideWhenUsed/>
    <w:rsid w:val="00D4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EB5"/>
  </w:style>
  <w:style w:type="paragraph" w:styleId="Akapitzlist">
    <w:name w:val="List Paragraph"/>
    <w:basedOn w:val="Normalny"/>
    <w:uiPriority w:val="34"/>
    <w:qFormat/>
    <w:rsid w:val="00062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2021-10-11T08:41:00Z</dcterms:created>
  <dcterms:modified xsi:type="dcterms:W3CDTF">2022-09-23T11:18:00Z</dcterms:modified>
</cp:coreProperties>
</file>