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0C25" w14:textId="5B92C8EC" w:rsidR="004266FA" w:rsidRDefault="002C3E70" w:rsidP="002C3E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WZÓR</w:t>
      </w:r>
    </w:p>
    <w:p w14:paraId="62628981" w14:textId="4D509F0C" w:rsidR="00543B0A" w:rsidRPr="002C3E70" w:rsidRDefault="002C3E70" w:rsidP="002C3E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  <w:r w:rsidRPr="002C3E70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Załącznik nr 2 </w:t>
      </w:r>
    </w:p>
    <w:p w14:paraId="3023E5C8" w14:textId="52FC0313" w:rsidR="002C3E70" w:rsidRDefault="002C3E70" w:rsidP="002C3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290EE132" w14:textId="77777777" w:rsidR="004266FA" w:rsidRDefault="004266FA" w:rsidP="002C3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7B3F7AA2" w14:textId="77777777" w:rsidR="002C3E70" w:rsidRDefault="002C3E70" w:rsidP="002C3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79420010" w14:textId="38283219" w:rsidR="00543B0A" w:rsidRDefault="00752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UMOWA NR</w:t>
      </w:r>
      <w:r w:rsidR="00380BDD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..</w:t>
      </w:r>
      <w:r w:rsidR="00AB3B2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.2021</w:t>
      </w:r>
    </w:p>
    <w:p w14:paraId="7E49986A" w14:textId="77777777" w:rsidR="004D40DA" w:rsidRDefault="004D4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6A2F85" w14:textId="77777777" w:rsidR="00543B0A" w:rsidRDefault="0054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CADCA4D" w14:textId="43B7B8E8" w:rsidR="00543B0A" w:rsidRDefault="00752D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zawarta </w:t>
      </w:r>
      <w:r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2C3E70">
        <w:rPr>
          <w:rFonts w:ascii="Times New Roman" w:eastAsia="Times New Roman" w:hAnsi="Times New Roman" w:cs="Times New Roman"/>
          <w:lang w:eastAsia="pl-PL"/>
        </w:rPr>
        <w:t>……….20</w:t>
      </w:r>
      <w:r>
        <w:rPr>
          <w:rFonts w:ascii="Times New Roman" w:eastAsia="Times New Roman" w:hAnsi="Times New Roman" w:cs="Times New Roman"/>
          <w:lang w:eastAsia="pl-PL"/>
        </w:rPr>
        <w:t>21 r. w Brochowie, pomiędzy:</w:t>
      </w:r>
    </w:p>
    <w:p w14:paraId="02369C4E" w14:textId="0971AE26" w:rsidR="00543B0A" w:rsidRDefault="00752DF8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Gminą Brochów z siedzibą w Brochowie, adres: Brochów 125, 05-088 Brochów, NIP 8371692723, REGON 015891220, zwaną w dalszej części umowy Zamawiającym, </w:t>
      </w:r>
    </w:p>
    <w:p w14:paraId="041715E3" w14:textId="77777777" w:rsidR="00543B0A" w:rsidRDefault="00752D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</w:p>
    <w:p w14:paraId="04AF45C4" w14:textId="64CFA996" w:rsidR="00543B0A" w:rsidRDefault="00752D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Pana Piotra Szymańskiego - Wójta Gminy Brochów,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przy kontrasygnacie Pani Hanny Wawrzyn - Skarbnika Gminy</w:t>
      </w:r>
      <w:r w:rsidR="00267203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9F9C750" w14:textId="77777777" w:rsidR="004266FA" w:rsidRDefault="004266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028766" w14:textId="77777777" w:rsidR="00543B0A" w:rsidRDefault="00752D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6A113B9A" w14:textId="7271C7E8" w:rsidR="00543B0A" w:rsidRDefault="002C3E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2DF8">
        <w:rPr>
          <w:rFonts w:ascii="Times New Roman" w:eastAsia="Times New Roman" w:hAnsi="Times New Roman" w:cs="Times New Roman"/>
          <w:lang w:eastAsia="pl-PL"/>
        </w:rPr>
        <w:t xml:space="preserve">zwanym w dalszej treści </w:t>
      </w:r>
      <w:r w:rsidR="00752DF8">
        <w:rPr>
          <w:rFonts w:ascii="Times New Roman" w:eastAsia="Times New Roman" w:hAnsi="Times New Roman" w:cs="Times New Roman"/>
          <w:b/>
          <w:bCs/>
          <w:lang w:eastAsia="pl-PL"/>
        </w:rPr>
        <w:t>Umowy Wykonawcą</w:t>
      </w:r>
      <w:r w:rsidR="00752DF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288433" w14:textId="7F9A6CF1" w:rsidR="00543B0A" w:rsidRDefault="00752D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następującej treści: </w:t>
      </w:r>
    </w:p>
    <w:p w14:paraId="6AA27C6D" w14:textId="77777777" w:rsidR="004D40DA" w:rsidRDefault="004D4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6458AA" w14:textId="77777777" w:rsidR="00543B0A" w:rsidRDefault="00543B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B63FBC" w14:textId="1B86DC7B" w:rsidR="004D40DA" w:rsidRDefault="00745AE5" w:rsidP="00745AE5">
      <w:pPr>
        <w:jc w:val="both"/>
        <w:rPr>
          <w:rFonts w:ascii="Times New Roman" w:hAnsi="Times New Roman" w:cs="Times New Roman"/>
          <w:sz w:val="24"/>
          <w:szCs w:val="24"/>
        </w:rPr>
      </w:pPr>
      <w:r w:rsidRPr="00745AE5">
        <w:rPr>
          <w:rFonts w:ascii="Times New Roman" w:hAnsi="Times New Roman" w:cs="Times New Roman"/>
          <w:sz w:val="24"/>
          <w:szCs w:val="24"/>
        </w:rPr>
        <w:t xml:space="preserve">Zawarcie niniejszej umowy jest następstwem wyboru wykonawcy w postępowaniu o udzielenie zamówienia publicznego, prowadzonego w trybie zapytania ofertowego, rozstrzygniętego dnia </w:t>
      </w:r>
      <w:r w:rsidR="004266FA">
        <w:rPr>
          <w:rFonts w:ascii="Times New Roman" w:hAnsi="Times New Roman" w:cs="Times New Roman"/>
          <w:sz w:val="24"/>
          <w:szCs w:val="24"/>
        </w:rPr>
        <w:t>……………………</w:t>
      </w:r>
      <w:r w:rsidRPr="00745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51DF9" w14:textId="77777777" w:rsidR="008B6F05" w:rsidRPr="00745AE5" w:rsidRDefault="008B6F05" w:rsidP="00745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BDE2F" w14:textId="77777777" w:rsidR="00543B0A" w:rsidRDefault="00752D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3E6DA827" w14:textId="3CA33DD8" w:rsidR="002C3D24" w:rsidRDefault="00752DF8" w:rsidP="002C3D24">
      <w:pPr>
        <w:pStyle w:val="NormalnyWeb"/>
        <w:spacing w:beforeAutospacing="0" w:after="0"/>
        <w:jc w:val="both"/>
      </w:pPr>
      <w:r w:rsidRPr="001D690F">
        <w:t>Zamawiający zleca, a Wykonawca przyjmuje do wykonania rob</w:t>
      </w:r>
      <w:r w:rsidR="00400A50" w:rsidRPr="001D690F">
        <w:t>oty</w:t>
      </w:r>
      <w:r w:rsidRPr="001D690F">
        <w:t xml:space="preserve"> polegając</w:t>
      </w:r>
      <w:r w:rsidR="00400A50" w:rsidRPr="001D690F">
        <w:t xml:space="preserve">e </w:t>
      </w:r>
      <w:r w:rsidRPr="00074CF6">
        <w:rPr>
          <w:i/>
          <w:iCs/>
        </w:rPr>
        <w:t>na</w:t>
      </w:r>
      <w:r w:rsidRPr="00074CF6">
        <w:rPr>
          <w:b/>
          <w:i/>
          <w:iCs/>
        </w:rPr>
        <w:t xml:space="preserve"> </w:t>
      </w:r>
      <w:r w:rsidR="001D690F" w:rsidRPr="00074CF6">
        <w:rPr>
          <w:b/>
          <w:i/>
          <w:iCs/>
        </w:rPr>
        <w:t>„Budowie otwartej strefy sportu i rekreacji</w:t>
      </w:r>
      <w:r w:rsidR="001D690F" w:rsidRPr="00074CF6">
        <w:rPr>
          <w:i/>
          <w:iCs/>
        </w:rPr>
        <w:t>”</w:t>
      </w:r>
      <w:r w:rsidR="00074CF6">
        <w:rPr>
          <w:i/>
          <w:iCs/>
        </w:rPr>
        <w:t xml:space="preserve"> </w:t>
      </w:r>
      <w:r w:rsidR="00624B6F">
        <w:rPr>
          <w:b/>
          <w:bCs/>
          <w:i/>
          <w:iCs/>
        </w:rPr>
        <w:t>etap</w:t>
      </w:r>
      <w:r w:rsidR="00074CF6" w:rsidRPr="00074CF6">
        <w:rPr>
          <w:b/>
          <w:bCs/>
          <w:i/>
          <w:iCs/>
        </w:rPr>
        <w:t xml:space="preserve"> I</w:t>
      </w:r>
      <w:r w:rsidR="001D690F" w:rsidRPr="001D690F">
        <w:t xml:space="preserve"> na terenie działki nr </w:t>
      </w:r>
      <w:proofErr w:type="spellStart"/>
      <w:r w:rsidR="001D690F" w:rsidRPr="001D690F">
        <w:t>ewid</w:t>
      </w:r>
      <w:proofErr w:type="spellEnd"/>
      <w:r w:rsidR="001D690F" w:rsidRPr="001D690F">
        <w:t>. 500/2 położonej w miejscowości Śladów, gm. Brochów.</w:t>
      </w:r>
      <w:r w:rsidR="002C3D24" w:rsidRPr="002C3D24">
        <w:t xml:space="preserve"> </w:t>
      </w:r>
      <w:r w:rsidR="002C3D24">
        <w:t>Zadanie współfinansowane przy pomocy środków z budżetu Województwa Mazowieckiego w ramach „Mazowieckiego Instrumentu Wsparcia Infrastruktury Sportowej MAZOWSZE 2021”</w:t>
      </w:r>
    </w:p>
    <w:p w14:paraId="5D884D9A" w14:textId="5115E762" w:rsidR="00147B04" w:rsidRDefault="00147B04" w:rsidP="002C3D24">
      <w:pPr>
        <w:pStyle w:val="NormalnyWeb"/>
        <w:spacing w:beforeAutospacing="0" w:after="0"/>
        <w:jc w:val="both"/>
      </w:pPr>
    </w:p>
    <w:p w14:paraId="505A7DA8" w14:textId="6DB752BF" w:rsidR="00147B04" w:rsidRDefault="00147B04" w:rsidP="002C3D24">
      <w:pPr>
        <w:pStyle w:val="NormalnyWeb"/>
        <w:spacing w:beforeAutospacing="0" w:after="0"/>
        <w:jc w:val="both"/>
      </w:pPr>
      <w:r>
        <w:t>Przedmiot Zamówienia podzielony został na 2 części w sposób następujący</w:t>
      </w:r>
      <w:r>
        <w:t>:</w:t>
      </w:r>
    </w:p>
    <w:p w14:paraId="173E3888" w14:textId="77777777" w:rsidR="00147B04" w:rsidRDefault="00147B04" w:rsidP="00147B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</w:p>
    <w:p w14:paraId="490B6F48" w14:textId="77777777" w:rsidR="00147B04" w:rsidRDefault="00147B04" w:rsidP="00147B04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ogrodzone boisko wielofunkcyjne, </w:t>
      </w:r>
    </w:p>
    <w:p w14:paraId="56B8E7A2" w14:textId="77777777" w:rsidR="00147B04" w:rsidRPr="009E7360" w:rsidRDefault="00147B04" w:rsidP="00147B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</w:t>
      </w:r>
    </w:p>
    <w:p w14:paraId="0E9B20D3" w14:textId="77777777" w:rsidR="00147B04" w:rsidRDefault="00147B04" w:rsidP="00147B04">
      <w:pPr>
        <w:pStyle w:val="Akapitzlist"/>
        <w:numPr>
          <w:ilvl w:val="0"/>
          <w:numId w:val="22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dwustronny stojak na rowery na terenie utwardzonym, </w:t>
      </w:r>
    </w:p>
    <w:p w14:paraId="7046F280" w14:textId="77777777" w:rsidR="00147B04" w:rsidRPr="00B45124" w:rsidRDefault="00147B04" w:rsidP="00147B04">
      <w:pPr>
        <w:pStyle w:val="Akapitzlist"/>
        <w:numPr>
          <w:ilvl w:val="0"/>
          <w:numId w:val="22"/>
        </w:num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: </w:t>
      </w:r>
    </w:p>
    <w:p w14:paraId="6CD20D03" w14:textId="77777777" w:rsidR="00147B04" w:rsidRPr="00B45124" w:rsidRDefault="00147B04" w:rsidP="00147B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>▫ Zestaw gimnastyczny wraz z regulaminem</w:t>
      </w:r>
    </w:p>
    <w:p w14:paraId="514A1750" w14:textId="77777777" w:rsidR="00147B04" w:rsidRPr="00B45124" w:rsidRDefault="00147B04" w:rsidP="00147B0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korzystania z urządzenia  </w:t>
      </w:r>
    </w:p>
    <w:p w14:paraId="226D2F35" w14:textId="77777777" w:rsidR="00147B04" w:rsidRPr="00B45124" w:rsidRDefault="00147B04" w:rsidP="00147B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>▫ Zestaw modułowy,</w:t>
      </w:r>
    </w:p>
    <w:p w14:paraId="51B8C13F" w14:textId="77777777" w:rsidR="00147B04" w:rsidRPr="00B45124" w:rsidRDefault="00147B04" w:rsidP="00147B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>▫ Prasa nożna + wahadło,</w:t>
      </w:r>
    </w:p>
    <w:p w14:paraId="37DA622F" w14:textId="77777777" w:rsidR="00147B04" w:rsidRPr="00B45124" w:rsidRDefault="00147B04" w:rsidP="00147B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>▫ Biegacz + Koła,</w:t>
      </w:r>
    </w:p>
    <w:p w14:paraId="4FF565D0" w14:textId="77777777" w:rsidR="00147B04" w:rsidRPr="00B45124" w:rsidRDefault="00147B04" w:rsidP="00147B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▫ Wyciąg górny + krzesło, </w:t>
      </w:r>
    </w:p>
    <w:p w14:paraId="144FB402" w14:textId="77777777" w:rsidR="00147B04" w:rsidRPr="00B45124" w:rsidRDefault="00147B04" w:rsidP="00147B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>▫ Twister + Wioślarz,</w:t>
      </w:r>
    </w:p>
    <w:p w14:paraId="50B9633A" w14:textId="77777777" w:rsidR="00147B04" w:rsidRPr="00B45124" w:rsidRDefault="00147B04" w:rsidP="00147B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>▫ Bieżnia + Jeździec,</w:t>
      </w:r>
    </w:p>
    <w:p w14:paraId="7320923E" w14:textId="77777777" w:rsidR="00147B04" w:rsidRDefault="00147B04" w:rsidP="00147B0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▫ Regulamin korzystania z terenu </w:t>
      </w:r>
      <w:proofErr w:type="spellStart"/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</w:t>
      </w:r>
      <w:proofErr w:type="spellEnd"/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zabawowego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5124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urządzeń.</w:t>
      </w:r>
    </w:p>
    <w:p w14:paraId="2CEE5057" w14:textId="77777777" w:rsidR="00147B04" w:rsidRDefault="00147B04" w:rsidP="002C3D24">
      <w:pPr>
        <w:pStyle w:val="NormalnyWeb"/>
        <w:spacing w:beforeAutospacing="0" w:after="0"/>
        <w:jc w:val="both"/>
      </w:pPr>
    </w:p>
    <w:p w14:paraId="4C98EFE0" w14:textId="70AC51C9" w:rsidR="00543B0A" w:rsidRPr="001D690F" w:rsidRDefault="00752DF8" w:rsidP="004D40D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90F">
        <w:rPr>
          <w:rFonts w:ascii="Times New Roman" w:hAnsi="Times New Roman" w:cs="Times New Roman"/>
          <w:sz w:val="24"/>
          <w:szCs w:val="24"/>
        </w:rPr>
        <w:t>Roboty muszą być wykonane zgodnie z obowiązującymi przepisami, normami oraz na ustalonych niniejszą umową warunkach.</w:t>
      </w:r>
    </w:p>
    <w:p w14:paraId="554A48F3" w14:textId="77777777" w:rsidR="004D40DA" w:rsidRDefault="004D40DA" w:rsidP="004D40DA">
      <w:pPr>
        <w:jc w:val="both"/>
        <w:rPr>
          <w:rFonts w:ascii="Times New Roman" w:hAnsi="Times New Roman" w:cs="Times New Roman"/>
        </w:rPr>
      </w:pPr>
    </w:p>
    <w:p w14:paraId="2237391F" w14:textId="77777777" w:rsidR="00543B0A" w:rsidRDefault="00752D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3B971E72" w14:textId="29ABA6FF" w:rsidR="00543B0A" w:rsidRDefault="00752DF8" w:rsidP="00AB68F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wykonania wszelkich robót i czynności koniecznych dla zrealizowania przedmiotu umowy za wynagrodzeniem ryczałtowym określonym w § 6 Umowy.</w:t>
      </w:r>
    </w:p>
    <w:p w14:paraId="35022E48" w14:textId="7C7FC5B0" w:rsidR="00C400C3" w:rsidRPr="00C400C3" w:rsidRDefault="00C400C3" w:rsidP="00C400C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C400C3">
        <w:rPr>
          <w:rFonts w:ascii="Times New Roman" w:hAnsi="Times New Roman" w:cs="Times New Roman"/>
        </w:rPr>
        <w:t>Wykonawca zobowiązuje się do wykonania i przekazania Zamawiającemu przedmiotu umowy, zgodnie z Zapytaniem Ofertowym, obmiarem robót oraz ofertą Wykonawcy, które stanowią integralną część umowy.</w:t>
      </w:r>
    </w:p>
    <w:p w14:paraId="111D0583" w14:textId="77777777" w:rsidR="00543B0A" w:rsidRDefault="00752DF8" w:rsidP="0026720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zarówno on, jak i jego ewentualni podwykonawcy posiadają odpowiednie kwalifikacje, wiedzę techniczną, przeszkolenie oraz wszelkie aktualne uprawnienia wymagane powszechnie obowiązującymi przepisami prawa - niezbędne do wykonywania przedmiotu Umowy.</w:t>
      </w:r>
    </w:p>
    <w:p w14:paraId="21692C49" w14:textId="77777777" w:rsidR="00543B0A" w:rsidRDefault="00543B0A">
      <w:pPr>
        <w:jc w:val="center"/>
        <w:rPr>
          <w:rFonts w:ascii="Times New Roman" w:hAnsi="Times New Roman" w:cs="Times New Roman"/>
        </w:rPr>
      </w:pPr>
    </w:p>
    <w:p w14:paraId="5AD4C11D" w14:textId="77777777" w:rsidR="00543B0A" w:rsidRDefault="00752D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2F015226" w14:textId="77777777" w:rsidR="00543B0A" w:rsidRDefault="00752DF8" w:rsidP="00AB68F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wykonania przedmiotu umowy w następujących terminach:</w:t>
      </w:r>
    </w:p>
    <w:p w14:paraId="60B942C3" w14:textId="47DED390" w:rsidR="00543B0A" w:rsidRDefault="00752DF8" w:rsidP="00AB68F7">
      <w:pPr>
        <w:pStyle w:val="Akapitzlist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Rozpoczęcie: w terminie od dnia </w:t>
      </w:r>
      <w:r w:rsidR="00DF20E2">
        <w:rPr>
          <w:rFonts w:ascii="Times New Roman" w:hAnsi="Times New Roman" w:cs="Times New Roman"/>
          <w:b/>
          <w:bCs/>
        </w:rPr>
        <w:t>……………</w:t>
      </w:r>
      <w:r w:rsidRPr="004266FA">
        <w:rPr>
          <w:rFonts w:ascii="Times New Roman" w:hAnsi="Times New Roman" w:cs="Times New Roman"/>
          <w:b/>
          <w:bCs/>
        </w:rPr>
        <w:t>.</w:t>
      </w:r>
    </w:p>
    <w:p w14:paraId="3E430D34" w14:textId="1499C78F" w:rsidR="00543B0A" w:rsidRDefault="00752DF8" w:rsidP="00AB68F7">
      <w:pPr>
        <w:pStyle w:val="Akapitzlist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Zakończenie: w terminie do </w:t>
      </w:r>
      <w:r w:rsidRPr="00C400C3">
        <w:rPr>
          <w:rFonts w:ascii="Times New Roman" w:hAnsi="Times New Roman" w:cs="Times New Roman"/>
        </w:rPr>
        <w:t xml:space="preserve">dnia </w:t>
      </w:r>
      <w:r w:rsidR="001D690F">
        <w:rPr>
          <w:rFonts w:ascii="Times New Roman" w:hAnsi="Times New Roman" w:cs="Times New Roman"/>
          <w:b/>
          <w:bCs/>
        </w:rPr>
        <w:t>10</w:t>
      </w:r>
      <w:r w:rsidR="005F6548">
        <w:rPr>
          <w:rFonts w:ascii="Times New Roman" w:hAnsi="Times New Roman" w:cs="Times New Roman"/>
          <w:b/>
          <w:bCs/>
        </w:rPr>
        <w:t>.1</w:t>
      </w:r>
      <w:r w:rsidR="001D690F">
        <w:rPr>
          <w:rFonts w:ascii="Times New Roman" w:hAnsi="Times New Roman" w:cs="Times New Roman"/>
          <w:b/>
          <w:bCs/>
        </w:rPr>
        <w:t>1</w:t>
      </w:r>
      <w:r w:rsidR="000E3634" w:rsidRPr="00C400C3">
        <w:rPr>
          <w:rFonts w:ascii="Times New Roman" w:hAnsi="Times New Roman" w:cs="Times New Roman"/>
          <w:b/>
          <w:bCs/>
        </w:rPr>
        <w:t>.2021 r.</w:t>
      </w:r>
    </w:p>
    <w:p w14:paraId="2D5E5FFB" w14:textId="77777777" w:rsidR="00543B0A" w:rsidRDefault="00752DF8" w:rsidP="00AB68F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ustalone w ust. 1 ulegną przesunięciu w przypadku:</w:t>
      </w:r>
    </w:p>
    <w:p w14:paraId="1894DCBA" w14:textId="77777777" w:rsidR="00543B0A" w:rsidRDefault="00752DF8" w:rsidP="00AB68F7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Działania siły wyższej (np. klęski żywiołowe, warunki atmosferyczne, mające bezpośredni wpływ na terminowość wykonywania robót),</w:t>
      </w:r>
    </w:p>
    <w:p w14:paraId="21E49C6C" w14:textId="77777777" w:rsidR="00543B0A" w:rsidRDefault="00752DF8" w:rsidP="00AB68F7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Wystąpienia warunków geologicznych lub hydrologicznych uniemożliwiających wykonanie zamówienia,</w:t>
      </w:r>
    </w:p>
    <w:p w14:paraId="5A518E56" w14:textId="77777777" w:rsidR="00543B0A" w:rsidRDefault="00752DF8" w:rsidP="00AB68F7">
      <w:pPr>
        <w:pStyle w:val="Akapitzlist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Wystąpienie okoliczności, których strony nie mogły przewidzieć, pomimo zachowania należytej staranności,</w:t>
      </w:r>
    </w:p>
    <w:p w14:paraId="56A3E651" w14:textId="74DAAEC3" w:rsidR="00543B0A" w:rsidRDefault="00752DF8" w:rsidP="0035573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w pkt 2 minimalny okres przesunięcia terminu zakończenia będzie równy okresowi przerwy lub postoju.</w:t>
      </w:r>
    </w:p>
    <w:p w14:paraId="046F58DE" w14:textId="77777777" w:rsidR="00355732" w:rsidRPr="00355732" w:rsidRDefault="00355732" w:rsidP="0035573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2B9CF4C" w14:textId="4D52643C" w:rsidR="004D40DA" w:rsidRDefault="00752DF8" w:rsidP="004D40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4DF0D670" w14:textId="3816B96B" w:rsidR="00543B0A" w:rsidRDefault="00752DF8" w:rsidP="00AB68F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 do kierowania robotami budowlanymi upoważniony jest </w:t>
      </w:r>
      <w:r w:rsidR="002C3E70">
        <w:rPr>
          <w:rFonts w:ascii="Times New Roman" w:hAnsi="Times New Roman" w:cs="Times New Roman"/>
        </w:rPr>
        <w:t>…………………………………………………..</w:t>
      </w:r>
    </w:p>
    <w:p w14:paraId="2B5F6CF7" w14:textId="7507DD98" w:rsidR="00543B0A" w:rsidRDefault="00752DF8" w:rsidP="00AB68F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ustanawia </w:t>
      </w:r>
      <w:r w:rsidR="00745AE5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 xml:space="preserve"> osobą odpowiedzialną za realizację przedmiotu zamówienia.</w:t>
      </w:r>
    </w:p>
    <w:p w14:paraId="06E41740" w14:textId="77777777" w:rsidR="00543B0A" w:rsidRDefault="00543B0A">
      <w:pPr>
        <w:pStyle w:val="Akapitzlist"/>
        <w:jc w:val="both"/>
        <w:rPr>
          <w:rFonts w:ascii="Times New Roman" w:hAnsi="Times New Roman" w:cs="Times New Roman"/>
        </w:rPr>
      </w:pPr>
    </w:p>
    <w:p w14:paraId="5D2EAEA8" w14:textId="62EF5140" w:rsidR="00355732" w:rsidRDefault="00752DF8" w:rsidP="003557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393497E6" w14:textId="77777777" w:rsidR="00543B0A" w:rsidRDefault="00752DF8" w:rsidP="00AB68F7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strzec mienia znajdującego się na terenie budowy, a także zapewnić warunki bezpieczeństwa.</w:t>
      </w:r>
    </w:p>
    <w:p w14:paraId="31B41551" w14:textId="07070A46" w:rsidR="00543B0A" w:rsidRDefault="00752DF8" w:rsidP="00AB68F7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czasie realizacji robót Wykonawca będzie składował i usuwał wszystkie urządzenia pomocnicze i zbędne materiały, odpady i śmieci oraz niepotrzebne urządzenia prowizoryczne we własnym zakresie i na własny koszt zgodnie z procedurą określoną w obowiązujących przepisach. </w:t>
      </w:r>
    </w:p>
    <w:p w14:paraId="3421CEA3" w14:textId="77777777" w:rsidR="00752DF8" w:rsidRDefault="00752DF8" w:rsidP="00752DF8">
      <w:pPr>
        <w:pStyle w:val="Akapitzlist"/>
        <w:jc w:val="both"/>
        <w:rPr>
          <w:rFonts w:ascii="Times New Roman" w:hAnsi="Times New Roman" w:cs="Times New Roman"/>
        </w:rPr>
      </w:pPr>
    </w:p>
    <w:p w14:paraId="6CCF831E" w14:textId="77777777" w:rsidR="00543B0A" w:rsidRDefault="00752D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6</w:t>
      </w:r>
    </w:p>
    <w:p w14:paraId="6FE61280" w14:textId="39122E53" w:rsidR="00543B0A" w:rsidRPr="00AB68F7" w:rsidRDefault="00752DF8" w:rsidP="0035573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Strony ustalają, że obowiązującą formą wynagrodzenia, będzie wynagrodzenie w formie ryczałtu na kwotę </w:t>
      </w:r>
      <w:r w:rsidR="002C3E70">
        <w:rPr>
          <w:rFonts w:ascii="Times New Roman" w:hAnsi="Times New Roman" w:cs="Times New Roman"/>
          <w:b/>
        </w:rPr>
        <w:t>……………..</w:t>
      </w:r>
    </w:p>
    <w:p w14:paraId="2B58D2E0" w14:textId="62EC1791" w:rsidR="00AB68F7" w:rsidRPr="00AB68F7" w:rsidRDefault="00752DF8" w:rsidP="00355732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</w:t>
      </w:r>
      <w:r w:rsidR="00AB68F7">
        <w:rPr>
          <w:rFonts w:ascii="Times New Roman" w:hAnsi="Times New Roman" w:cs="Times New Roman"/>
        </w:rPr>
        <w:t>:</w:t>
      </w:r>
      <w:r w:rsidR="002C3E70">
        <w:rPr>
          <w:rFonts w:ascii="Times New Roman" w:hAnsi="Times New Roman" w:cs="Times New Roman"/>
        </w:rPr>
        <w:t>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) </w:t>
      </w:r>
    </w:p>
    <w:p w14:paraId="62021E7B" w14:textId="447B0D18" w:rsidR="00543B0A" w:rsidRDefault="00752DF8" w:rsidP="00355732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Wynagrodzenie Wykonawcy łącznie z podatkiem VAT wynosi </w:t>
      </w:r>
      <w:r w:rsidR="002C3E70">
        <w:rPr>
          <w:rFonts w:ascii="Times New Roman" w:hAnsi="Times New Roman" w:cs="Times New Roman"/>
          <w:b/>
          <w:bCs/>
        </w:rPr>
        <w:t>……………</w:t>
      </w:r>
    </w:p>
    <w:p w14:paraId="06583A24" w14:textId="19FC36B4" w:rsidR="00543B0A" w:rsidRDefault="00752DF8" w:rsidP="00355732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</w:t>
      </w:r>
      <w:r w:rsidRPr="004266FA">
        <w:rPr>
          <w:rFonts w:ascii="Times New Roman" w:hAnsi="Times New Roman" w:cs="Times New Roman"/>
        </w:rPr>
        <w:t>:</w:t>
      </w:r>
      <w:r w:rsidR="00AB68F7" w:rsidRPr="004266FA">
        <w:rPr>
          <w:rFonts w:ascii="Roboto" w:hAnsi="Roboto"/>
          <w:color w:val="222222"/>
          <w:sz w:val="27"/>
          <w:szCs w:val="27"/>
          <w:shd w:val="clear" w:color="auto" w:fill="F2F2F2"/>
        </w:rPr>
        <w:t xml:space="preserve"> </w:t>
      </w:r>
      <w:r w:rsidR="002C3E70" w:rsidRPr="004266FA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Pr="004266FA">
        <w:rPr>
          <w:rFonts w:ascii="Times New Roman" w:hAnsi="Times New Roman" w:cs="Times New Roman"/>
        </w:rPr>
        <w:t>).</w:t>
      </w:r>
    </w:p>
    <w:p w14:paraId="01BB284F" w14:textId="40D5BE93" w:rsidR="00543B0A" w:rsidRDefault="00752DF8" w:rsidP="0035573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wypłata wynagrodzenia nastąpi w oparciu o jedną fakturę końcową. Faktura może zostać wystawiona po podpisaniu bezusterkowego protokołu odbioru robót oraz gwarancji.</w:t>
      </w:r>
    </w:p>
    <w:p w14:paraId="04061F24" w14:textId="77777777" w:rsidR="00543B0A" w:rsidRDefault="00752DF8" w:rsidP="0035573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Zapłata za wykonane świadczenia stanowiące przedmiot umowy dokonana będzie przez Zamawiającego do 30 dni od daty otrzymania faktury wystawionej przez Wykonawcę.                               </w:t>
      </w:r>
    </w:p>
    <w:p w14:paraId="79E563A5" w14:textId="77777777" w:rsidR="00543B0A" w:rsidRDefault="00752DF8" w:rsidP="0035573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faktury zostanie naliczony podatek VAT w ustawowej wysokości.</w:t>
      </w:r>
    </w:p>
    <w:p w14:paraId="702CB148" w14:textId="314F51E9" w:rsidR="00543B0A" w:rsidRDefault="00752DF8" w:rsidP="0035573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upoważnia Wykonawcę do wystawienia faktur bez podpisu osoby upoważnionej ze</w:t>
      </w:r>
      <w:r w:rsidR="00AB68F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strony Zamawiającego. Wykonawca wystawi fakturę:  </w:t>
      </w:r>
    </w:p>
    <w:p w14:paraId="7D9A0DEA" w14:textId="4D7BBB79" w:rsidR="00543B0A" w:rsidRDefault="00752DF8" w:rsidP="00355732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Nabywca: Gmina Brochów</w:t>
      </w:r>
      <w:r w:rsidR="001C53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Brochów 125</w:t>
      </w:r>
      <w:r w:rsidR="001C53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05-088 Brochów</w:t>
      </w:r>
      <w:r w:rsidR="001C53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NIP 8371692723                               </w:t>
      </w:r>
    </w:p>
    <w:p w14:paraId="1A14C677" w14:textId="4586E764" w:rsidR="00543B0A" w:rsidRDefault="00752DF8" w:rsidP="00355732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Odbiorca: Urząd Gminy Brochów</w:t>
      </w:r>
      <w:r w:rsidR="001C53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Brochów 125</w:t>
      </w:r>
      <w:r w:rsidR="001C53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05-088 Brochów</w:t>
      </w:r>
    </w:p>
    <w:p w14:paraId="2A0E91D5" w14:textId="6CDC3287" w:rsidR="00543B0A" w:rsidRDefault="00543B0A">
      <w:pPr>
        <w:rPr>
          <w:rFonts w:ascii="Times New Roman" w:hAnsi="Times New Roman" w:cs="Times New Roman"/>
        </w:rPr>
      </w:pPr>
    </w:p>
    <w:p w14:paraId="55D703CA" w14:textId="77777777" w:rsidR="000E3634" w:rsidRDefault="000E3634" w:rsidP="000E3634">
      <w:pPr>
        <w:rPr>
          <w:rFonts w:ascii="Times New Roman" w:hAnsi="Times New Roman" w:cs="Times New Roman"/>
        </w:rPr>
      </w:pPr>
    </w:p>
    <w:p w14:paraId="0BFD609D" w14:textId="1CA73633" w:rsidR="00543B0A" w:rsidRDefault="00752DF8" w:rsidP="000E36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14:paraId="12701E69" w14:textId="77777777" w:rsidR="00543B0A" w:rsidRDefault="00752DF8" w:rsidP="00AB68F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prawidłowego i terminowego wykonania umowy Wykonawca zapłaci Zamawiającemu karę umowna: </w:t>
      </w:r>
    </w:p>
    <w:p w14:paraId="724B5E89" w14:textId="77777777" w:rsidR="00543B0A" w:rsidRDefault="00752DF8" w:rsidP="004266FA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przez Zamawiającego z przyczyn, za które ponosi odpowiedzialność Wykonawca w wysokości 25% wynagrodzenia umownego brutto za przedmiot umowy,</w:t>
      </w:r>
    </w:p>
    <w:p w14:paraId="5076970B" w14:textId="77777777" w:rsidR="00543B0A" w:rsidRDefault="00752DF8" w:rsidP="004266FA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oddaniu określonego w umowie przedmiotu odbioru w wysokości 1% wartości przedmiotu odbioru brutto za każdy dzień zwłoki,</w:t>
      </w:r>
    </w:p>
    <w:p w14:paraId="708D62C6" w14:textId="77777777" w:rsidR="00543B0A" w:rsidRDefault="00752DF8" w:rsidP="004266FA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w wysokości 1% przedmiotu odbioru brutto za każdy dzień zwłoki, do 7 dni, liczonej od dnia wyznaczonego na usunięcie wad. </w:t>
      </w:r>
    </w:p>
    <w:p w14:paraId="7B1347B4" w14:textId="77777777" w:rsidR="00543B0A" w:rsidRDefault="00752DF8" w:rsidP="004266FA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przekroczenia ww. terminu wysokość kar, za zwłokę w usunięciu wad stwierdzonych przy odbiorze, wynosić będzie 0,5% wartości przedmiotu umowy za każdy dzień zwłoki liczonej od dnia wyznaczonego na usunięcie wad.</w:t>
      </w:r>
    </w:p>
    <w:p w14:paraId="2DB2B54F" w14:textId="77777777" w:rsidR="00543B0A" w:rsidRDefault="00752DF8" w:rsidP="00AB68F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 za odstąpienie od umowy przez Wykonawcę               z przyczyn, za które ponosi odpowiedzialność Zamawiający w wysokości 25% wynagrodzenia umownego brutto.</w:t>
      </w:r>
    </w:p>
    <w:p w14:paraId="3BE26759" w14:textId="77777777" w:rsidR="00543B0A" w:rsidRDefault="00752DF8" w:rsidP="00AB68F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zastrzegają sobie prawo do dochodzenia odszkodowania uzupełniającego przenoszącego wysokość kar umownych do wysokości rzeczywiście poniesionej szkody.</w:t>
      </w:r>
    </w:p>
    <w:p w14:paraId="77A39E64" w14:textId="77777777" w:rsidR="00543B0A" w:rsidRDefault="00752DF8" w:rsidP="00AB68F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sobie, a Wykonawca wyraża zgodę, na potrącenie należności wynikających z kar umownych z przysługującego Wykonawcy wynagrodzenia za wykonanie przedmiotu umowy. </w:t>
      </w:r>
    </w:p>
    <w:p w14:paraId="5B005318" w14:textId="77777777" w:rsidR="00543B0A" w:rsidRDefault="00752DF8" w:rsidP="00AB68F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uzgodnienia zmiany terminów realizacji kara umowna będzie liczona od nowych terminów.</w:t>
      </w:r>
    </w:p>
    <w:p w14:paraId="3680A7CC" w14:textId="77777777" w:rsidR="00543B0A" w:rsidRDefault="00752DF8" w:rsidP="00AB68F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może odmówić usunięcia wad bez względu na wysokość związanych z tym kosztów.</w:t>
      </w:r>
    </w:p>
    <w:p w14:paraId="471F4861" w14:textId="06F648DD" w:rsidR="00543B0A" w:rsidRDefault="00752DF8" w:rsidP="00355732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usunąć w zastępstwie Wykonawcy i na jego koszt wady nie usunięte                       w wyznaczonym terminie.</w:t>
      </w:r>
    </w:p>
    <w:p w14:paraId="315604C7" w14:textId="77777777" w:rsidR="00355732" w:rsidRPr="00355732" w:rsidRDefault="00355732" w:rsidP="0035573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9E984CB" w14:textId="275A6C5D" w:rsidR="00652D8C" w:rsidRDefault="00752DF8" w:rsidP="004266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2CD0DEA9" w14:textId="44CA7E41" w:rsidR="001E5DA5" w:rsidRPr="004266FA" w:rsidRDefault="00652D8C" w:rsidP="00AB68F7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266FA">
        <w:rPr>
          <w:rFonts w:ascii="Times New Roman" w:hAnsi="Times New Roman" w:cs="Times New Roman"/>
        </w:rPr>
        <w:t>Wykonawca zgłosi Zamawiającemu gotowość do odbioru przedmiotu umowy</w:t>
      </w:r>
      <w:r w:rsidR="004266FA">
        <w:rPr>
          <w:rFonts w:ascii="Times New Roman" w:hAnsi="Times New Roman" w:cs="Times New Roman"/>
        </w:rPr>
        <w:t>.</w:t>
      </w:r>
      <w:r w:rsidRPr="004266FA">
        <w:rPr>
          <w:rFonts w:ascii="Times New Roman" w:hAnsi="Times New Roman" w:cs="Times New Roman"/>
        </w:rPr>
        <w:t xml:space="preserve"> </w:t>
      </w:r>
    </w:p>
    <w:p w14:paraId="29DA1905" w14:textId="045E32D6" w:rsidR="00543B0A" w:rsidRDefault="00752DF8" w:rsidP="00AB68F7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wyznaczy termin i rozpocznie odbiór przedmiotu odbioru w ciągu 5 dni od daty zawiadomienia go o osiągnięciu gotowości do odbioru zawiadamiając o tym Wykonawcę.</w:t>
      </w:r>
    </w:p>
    <w:p w14:paraId="2EFE96D4" w14:textId="77777777" w:rsidR="00543B0A" w:rsidRDefault="00752DF8" w:rsidP="00AB68F7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toku czynności odbioru zostaną stwierdzone wady, to Zamawiającemu przysługują następujące uprawnienia:</w:t>
      </w:r>
    </w:p>
    <w:p w14:paraId="3D71F819" w14:textId="371F236D" w:rsidR="00AB68F7" w:rsidRDefault="00752DF8" w:rsidP="004266FA">
      <w:pPr>
        <w:tabs>
          <w:tab w:val="left" w:pos="170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3557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jeżeli wady nadają się do usunięcia, można odmówić odbioru do czasu usunięcia wad.</w:t>
      </w:r>
    </w:p>
    <w:p w14:paraId="5E9E2D8C" w14:textId="409ECEC2" w:rsidR="00543B0A" w:rsidRDefault="00752DF8" w:rsidP="004266FA">
      <w:pPr>
        <w:tabs>
          <w:tab w:val="left" w:pos="170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557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jeżeli wady uniemożliwiają użytkowanie zgodnie z przeznaczeniem, Zamawiający może odstąpić od umowy lub żądać wykonania przedmiotu odbioru po raz drugi.</w:t>
      </w:r>
    </w:p>
    <w:p w14:paraId="75464479" w14:textId="77777777" w:rsidR="00543B0A" w:rsidRDefault="00752DF8" w:rsidP="00AB68F7">
      <w:pPr>
        <w:pStyle w:val="Tekstpodstawowywcity2"/>
        <w:numPr>
          <w:ilvl w:val="0"/>
          <w:numId w:val="7"/>
        </w:numPr>
        <w:spacing w:after="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Strony postanawiają, że z czynności odbioru będzie spisany protokół zawierający wszelkie  ustalenia dokonane w toku odbioru, jak też terminy wyznaczone  na usunięcie stwierdzonych przy odbiorze wad.</w:t>
      </w:r>
    </w:p>
    <w:p w14:paraId="44D65454" w14:textId="6DCA5286" w:rsidR="00543B0A" w:rsidRPr="00AB68F7" w:rsidRDefault="00752DF8" w:rsidP="00AB68F7">
      <w:pPr>
        <w:pStyle w:val="Tekstpodstawowy31"/>
        <w:numPr>
          <w:ilvl w:val="0"/>
          <w:numId w:val="7"/>
        </w:numPr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Wykonawca zobowiązany jest do zawiadomienia Zamawiającego o usunięciu wad oraz żądania wyznaczenia terminu na odbiór zakwestionowanych</w:t>
      </w:r>
      <w:r w:rsidRPr="00AB68F7">
        <w:rPr>
          <w:sz w:val="22"/>
          <w:szCs w:val="22"/>
        </w:rPr>
        <w:t xml:space="preserve"> uprzednio robót jako wadliwych.</w:t>
      </w:r>
    </w:p>
    <w:p w14:paraId="2E6F36CB" w14:textId="106CF905" w:rsidR="00543B0A" w:rsidRDefault="00752DF8" w:rsidP="00AB68F7">
      <w:pPr>
        <w:pStyle w:val="Tekstpodstawowywcity2"/>
        <w:numPr>
          <w:ilvl w:val="0"/>
          <w:numId w:val="7"/>
        </w:numPr>
        <w:spacing w:after="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Zamawiający może podjąć decyzję o przerwaniu czynności odbioru, jeżeli w czasie tych czynności ujawniono istnienie takich wad, które uniemożliwiają użytkowanie przedmiotu umowy zgodnie z</w:t>
      </w:r>
      <w:r w:rsidR="00B4661A">
        <w:rPr>
          <w:sz w:val="22"/>
          <w:szCs w:val="22"/>
        </w:rPr>
        <w:t> </w:t>
      </w:r>
      <w:r>
        <w:rPr>
          <w:sz w:val="22"/>
          <w:szCs w:val="22"/>
        </w:rPr>
        <w:t>przeznaczeniem – aż do czasu usunięcia tych wad.</w:t>
      </w:r>
    </w:p>
    <w:p w14:paraId="7B95CBC1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B6AC4A" w14:textId="77777777" w:rsidR="00543B0A" w:rsidRDefault="00543B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FC726B" w14:textId="77777777" w:rsidR="00543B0A" w:rsidRDefault="00752D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5DBE3D0C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38EED1" w14:textId="77777777" w:rsidR="00543B0A" w:rsidRDefault="00752DF8" w:rsidP="00AB68F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gwarancji, jakości na przedmiot niniejszej umowy na okres </w:t>
      </w:r>
      <w:r>
        <w:rPr>
          <w:rFonts w:ascii="Times New Roman" w:hAnsi="Times New Roman" w:cs="Times New Roman"/>
          <w:b/>
          <w:bCs/>
        </w:rPr>
        <w:t>36 miesi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  <w:b/>
          <w:bCs/>
        </w:rPr>
        <w:t xml:space="preserve">cy, </w:t>
      </w:r>
      <w:r>
        <w:rPr>
          <w:rFonts w:ascii="Times New Roman" w:hAnsi="Times New Roman" w:cs="Times New Roman"/>
        </w:rPr>
        <w:t>licz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 od dnia nast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pnego po dniu podpisania protokołu odbioru ko</w:t>
      </w:r>
      <w:r>
        <w:rPr>
          <w:rFonts w:ascii="Times New Roman" w:eastAsia="TimesNewRoman" w:hAnsi="Times New Roman" w:cs="Times New Roman"/>
        </w:rPr>
        <w:t>ń</w:t>
      </w:r>
      <w:r>
        <w:rPr>
          <w:rFonts w:ascii="Times New Roman" w:hAnsi="Times New Roman" w:cs="Times New Roman"/>
        </w:rPr>
        <w:t>cowego przedmiotu umowy.</w:t>
      </w:r>
    </w:p>
    <w:p w14:paraId="312EB2A0" w14:textId="77777777" w:rsidR="00543B0A" w:rsidRDefault="00752DF8" w:rsidP="00AB68F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obowi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zuje si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do bezpłatnego usuni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cia wad fizycznych przedmiotu umowy                  w terminie do 5 dni kalendarzowych od dnia otrzymania zgłoszenia o wadzie, a w uzasadnionym przypadku, w innym uzgodnionym przez strony terminie. W przypadku nie usuni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cia przez Wykonawc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zgłoszonej wady w wyznaczonym terminie,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cemu przysługiwa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b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dzie prawo zlecenia usuni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cia zaistniałej wady osobie trzeciej na koszt i ryzyko Wykonawcy.</w:t>
      </w:r>
    </w:p>
    <w:p w14:paraId="678770C6" w14:textId="77777777" w:rsidR="00543B0A" w:rsidRDefault="00752DF8" w:rsidP="00AB68F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powanie przy wyst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pieniu wad w okresie gwarancji i r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kojmi:</w:t>
      </w:r>
    </w:p>
    <w:p w14:paraId="51FE552A" w14:textId="77777777" w:rsidR="00543B0A" w:rsidRDefault="00752DF8" w:rsidP="004266FA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wykryciu wady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 zawiadomi Wykonawc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niezwłocznie w formie pisemnej lub telefonicznie , wyznaczaj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 jednocze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nie termin do spisania protokołu dotycz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 istnienia wady.</w:t>
      </w:r>
    </w:p>
    <w:p w14:paraId="2516020D" w14:textId="7B2E956F" w:rsidR="00543B0A" w:rsidRDefault="00752DF8" w:rsidP="004266FA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Istnienie wad powinno by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stwierdzone protokolarnie przy udziale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</w:t>
      </w:r>
      <w:r w:rsidR="004266FA">
        <w:rPr>
          <w:rFonts w:ascii="Times New Roman" w:hAnsi="Times New Roman" w:cs="Times New Roman"/>
        </w:rPr>
        <w:t xml:space="preserve">go </w:t>
      </w:r>
      <w:r>
        <w:rPr>
          <w:rFonts w:ascii="Times New Roman" w:hAnsi="Times New Roman" w:cs="Times New Roman"/>
        </w:rPr>
        <w:t>i</w:t>
      </w:r>
      <w:r w:rsidR="004266F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Wykonawcy. Je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li Wykonawca w terminie okre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lonym w zawiadomieniu, o którym mowa w ust. 3 pkt 1), nie przyst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pi do spisania protokołu wspólnie z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cym – wi</w:t>
      </w:r>
      <w:r>
        <w:rPr>
          <w:rFonts w:ascii="Times New Roman" w:eastAsia="TimesNewRoman" w:hAnsi="Times New Roman" w:cs="Times New Roman"/>
        </w:rPr>
        <w:t>ążą</w:t>
      </w:r>
      <w:r>
        <w:rPr>
          <w:rFonts w:ascii="Times New Roman" w:hAnsi="Times New Roman" w:cs="Times New Roman"/>
        </w:rPr>
        <w:t>cym dla Stron jest protokół sporz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dzony przez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14:paraId="585985BC" w14:textId="77777777" w:rsidR="00543B0A" w:rsidRDefault="00752DF8" w:rsidP="004266FA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cie wad przez Wykonawc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zostanie pisemnie potwierdzone przez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14:paraId="7D6C7567" w14:textId="77777777" w:rsidR="00543B0A" w:rsidRDefault="00752DF8" w:rsidP="0035573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 mo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 dochodzi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roszcze</w:t>
      </w:r>
      <w:r>
        <w:rPr>
          <w:rFonts w:ascii="Times New Roman" w:eastAsia="TimesNewRoman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wynikaj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cych z gwarancji tak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 po upływie terminu gwarancyjnego, je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eli reklamował wad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przed upływem tego terminu.</w:t>
      </w:r>
    </w:p>
    <w:p w14:paraId="44E0F724" w14:textId="32C0588F" w:rsidR="00543B0A" w:rsidRDefault="00752DF8" w:rsidP="0035573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eli w wykonaniu obowi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zków z tytułu gwarancji Wykonawca dokonał istotnych napraw, termin gwarancji biegnie na nowo od chwili naprawy lub dostarczenia rzeczy wolnej od wad. Termin gwarancji ulega przedłu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eniu o czas, w ci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gu, którego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 wskutek wady nie mógł z</w:t>
      </w:r>
      <w:r w:rsidR="003557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przedmiotu umowy w sposób pełny korzysta</w:t>
      </w:r>
      <w:r>
        <w:rPr>
          <w:rFonts w:ascii="Times New Roman" w:eastAsia="TimesNewRoman" w:hAnsi="Times New Roman" w:cs="Times New Roman"/>
        </w:rPr>
        <w:t>ć</w:t>
      </w:r>
      <w:r>
        <w:rPr>
          <w:rFonts w:ascii="Times New Roman" w:hAnsi="Times New Roman" w:cs="Times New Roman"/>
        </w:rPr>
        <w:t>.</w:t>
      </w:r>
    </w:p>
    <w:p w14:paraId="0575EA56" w14:textId="77777777" w:rsidR="00543B0A" w:rsidRDefault="00752DF8" w:rsidP="0035573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odpowiedzialny wzgl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dem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 z tytułu r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kojmi za wady przedmiotu umowy, stwierdzone w toku czynno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ci odbioru ko</w:t>
      </w:r>
      <w:r>
        <w:rPr>
          <w:rFonts w:ascii="Times New Roman" w:eastAsia="TimesNewRoman" w:hAnsi="Times New Roman" w:cs="Times New Roman"/>
        </w:rPr>
        <w:t>ń</w:t>
      </w:r>
      <w:r>
        <w:rPr>
          <w:rFonts w:ascii="Times New Roman" w:hAnsi="Times New Roman" w:cs="Times New Roman"/>
        </w:rPr>
        <w:t>cowego i powstałe w okresie gwarancyjnym.</w:t>
      </w:r>
    </w:p>
    <w:p w14:paraId="17AB98F2" w14:textId="77777777" w:rsidR="00543B0A" w:rsidRDefault="00752DF8" w:rsidP="0035573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 mo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 wykonywa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uprawnienia z tytułu gwarancji niezale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nie od uprawnie</w:t>
      </w:r>
      <w:r>
        <w:rPr>
          <w:rFonts w:ascii="Times New Roman" w:eastAsia="TimesNewRoman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wynikaj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cych z r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kojmi.</w:t>
      </w:r>
    </w:p>
    <w:p w14:paraId="2D173C21" w14:textId="77777777" w:rsidR="00543B0A" w:rsidRDefault="00543B0A">
      <w:pPr>
        <w:spacing w:after="0" w:line="240" w:lineRule="auto"/>
        <w:rPr>
          <w:rFonts w:ascii="Times New Roman" w:hAnsi="Times New Roman" w:cs="Times New Roman"/>
        </w:rPr>
      </w:pPr>
    </w:p>
    <w:p w14:paraId="34150BA8" w14:textId="6490CAE1" w:rsidR="00355732" w:rsidRDefault="00752DF8" w:rsidP="00355732">
      <w:pPr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§10</w:t>
      </w:r>
    </w:p>
    <w:p w14:paraId="6563E7CD" w14:textId="77777777" w:rsidR="00543B0A" w:rsidRDefault="00752DF8" w:rsidP="0035573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 mo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 tak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 odst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pi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od umowy w przypadku zwłoki Wykonawcy w wykonaniu przedmiotu niniejszej umowy, w terminie miesi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ca od zaistnienia przedmiotowej sytuacji.</w:t>
      </w:r>
    </w:p>
    <w:p w14:paraId="44C08B19" w14:textId="77777777" w:rsidR="00543B0A" w:rsidRDefault="00752DF8" w:rsidP="0035573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pienia od umowy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 mo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 dokona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odbioru wykonanej przez Wykonawc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cz</w:t>
      </w:r>
      <w:r>
        <w:rPr>
          <w:rFonts w:ascii="Times New Roman" w:eastAsia="TimesNewRoman" w:hAnsi="Times New Roman" w:cs="Times New Roman"/>
        </w:rPr>
        <w:t>ęś</w:t>
      </w:r>
      <w:r>
        <w:rPr>
          <w:rFonts w:ascii="Times New Roman" w:hAnsi="Times New Roman" w:cs="Times New Roman"/>
        </w:rPr>
        <w:t>ci przedmiotu umowy. Oceny stopnia zaawansowania robót dokona Komisja Odbioru składaj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ca si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z przedstawicieli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cego i Wykonawcy. Komisja Odbioru na </w:t>
      </w:r>
      <w:r>
        <w:rPr>
          <w:rFonts w:ascii="Times New Roman" w:hAnsi="Times New Roman" w:cs="Times New Roman"/>
        </w:rPr>
        <w:lastRenderedPageBreak/>
        <w:t>podstawie ustalonego stopnia zaawansowania prac okre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li wysoko</w:t>
      </w:r>
      <w:r>
        <w:rPr>
          <w:rFonts w:ascii="Times New Roman" w:eastAsia="TimesNewRoman" w:hAnsi="Times New Roman" w:cs="Times New Roman"/>
        </w:rPr>
        <w:t>ść</w:t>
      </w:r>
      <w:r>
        <w:rPr>
          <w:rFonts w:ascii="Times New Roman" w:hAnsi="Times New Roman" w:cs="Times New Roman"/>
        </w:rPr>
        <w:t xml:space="preserve"> wynagrodzenia nale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nego Wykonawcy za wykonan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cz</w:t>
      </w:r>
      <w:r>
        <w:rPr>
          <w:rFonts w:ascii="Times New Roman" w:eastAsia="TimesNewRoman" w:hAnsi="Times New Roman" w:cs="Times New Roman"/>
        </w:rPr>
        <w:t xml:space="preserve">ęść </w:t>
      </w:r>
      <w:r>
        <w:rPr>
          <w:rFonts w:ascii="Times New Roman" w:hAnsi="Times New Roman" w:cs="Times New Roman"/>
        </w:rPr>
        <w:t>przedmiotu umowy.</w:t>
      </w:r>
    </w:p>
    <w:p w14:paraId="29A51FF1" w14:textId="77777777" w:rsidR="00543B0A" w:rsidRDefault="00752DF8" w:rsidP="0035573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przerwania robót budowlanych Wykonawca zobowi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zany jest do sporz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dzenia inwentaryzacji robót w toku według stanu na dzie</w:t>
      </w:r>
      <w:r>
        <w:rPr>
          <w:rFonts w:ascii="Times New Roman" w:eastAsia="TimesNewRoman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powzi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cia wiadomo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ci o ich przerwaniu oraz zabezpieczy przerwane roboty w zakresie obustronnie uzgodnionym na koszt tej strony, która spowodowała przerwanie robót.</w:t>
      </w:r>
    </w:p>
    <w:p w14:paraId="3EC71C92" w14:textId="77777777" w:rsidR="00543B0A" w:rsidRDefault="00752DF8" w:rsidP="0035573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teren robót i zapewni na własny koszt warunki bezpiecze</w:t>
      </w:r>
      <w:r>
        <w:rPr>
          <w:rFonts w:ascii="Times New Roman" w:eastAsia="TimesNewRoman" w:hAnsi="Times New Roman" w:cs="Times New Roman"/>
        </w:rPr>
        <w:t>ń</w:t>
      </w:r>
      <w:r>
        <w:rPr>
          <w:rFonts w:ascii="Times New Roman" w:hAnsi="Times New Roman" w:cs="Times New Roman"/>
        </w:rPr>
        <w:t>stwa oraz organizacj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zaplecza budowy.</w:t>
      </w:r>
    </w:p>
    <w:p w14:paraId="779FD378" w14:textId="77777777" w:rsidR="00543B0A" w:rsidRDefault="00752DF8" w:rsidP="0035573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odpowiedzialno</w:t>
      </w:r>
      <w:r>
        <w:rPr>
          <w:rFonts w:ascii="Times New Roman" w:eastAsia="TimesNewRoman" w:hAnsi="Times New Roman" w:cs="Times New Roman"/>
        </w:rPr>
        <w:t xml:space="preserve">ść </w:t>
      </w:r>
      <w:r>
        <w:rPr>
          <w:rFonts w:ascii="Times New Roman" w:hAnsi="Times New Roman" w:cs="Times New Roman"/>
        </w:rPr>
        <w:t>cywiln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za szkody, na osobach i rzeczach od czasu przej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cia placu budowy do odbioru ko</w:t>
      </w:r>
      <w:r>
        <w:rPr>
          <w:rFonts w:ascii="Times New Roman" w:eastAsia="TimesNewRoman" w:hAnsi="Times New Roman" w:cs="Times New Roman"/>
        </w:rPr>
        <w:t>ń</w:t>
      </w:r>
      <w:r>
        <w:rPr>
          <w:rFonts w:ascii="Times New Roman" w:hAnsi="Times New Roman" w:cs="Times New Roman"/>
        </w:rPr>
        <w:t>cowego przedmiotu zamówienia.</w:t>
      </w:r>
    </w:p>
    <w:p w14:paraId="498098E8" w14:textId="77777777" w:rsidR="00543B0A" w:rsidRDefault="00752DF8" w:rsidP="0035573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interesy osób trzecich naruszone w zwi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zku z realizacj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zadania                       w tym usunie ewentualne szkody, b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 skutkiem prowadzonej budowy.</w:t>
      </w:r>
    </w:p>
    <w:p w14:paraId="6576CEED" w14:textId="77777777" w:rsidR="00543B0A" w:rsidRDefault="00752DF8" w:rsidP="0035573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 wykonywane b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z materiałów Wykonawcy. Przy wykonywaniu robót budowlanych nale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y stosowa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materiały dopuszczone do obrotu i stosowane w budownictwie. Wszystkie materiały słu</w:t>
      </w:r>
      <w:r>
        <w:rPr>
          <w:rFonts w:ascii="Times New Roman" w:eastAsia="TimesNewRoman" w:hAnsi="Times New Roman" w:cs="Times New Roman"/>
        </w:rPr>
        <w:t>żą</w:t>
      </w:r>
      <w:r>
        <w:rPr>
          <w:rFonts w:ascii="Times New Roman" w:hAnsi="Times New Roman" w:cs="Times New Roman"/>
        </w:rPr>
        <w:t>ce do wykonywania robót budowlano-instalacyjnych muszą</w:t>
      </w:r>
      <w:r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posiada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aprobaty techniczne i odpowiednie atesty</w:t>
      </w:r>
    </w:p>
    <w:p w14:paraId="19ED415A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F0D8B6" w14:textId="77777777" w:rsidR="00543B0A" w:rsidRDefault="00752D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14:paraId="5BB68EBD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8ED396" w14:textId="77777777" w:rsidR="00543B0A" w:rsidRDefault="00752DF8" w:rsidP="0035573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 wymaga formy pisemnej pod rygorem niewa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no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ci.</w:t>
      </w:r>
    </w:p>
    <w:p w14:paraId="5357DCAF" w14:textId="77777777" w:rsidR="00543B0A" w:rsidRDefault="00752DF8" w:rsidP="0035573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Wykonawcy o zmian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tre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ci umowy winien by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zgłoszony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cemu,</w:t>
      </w:r>
    </w:p>
    <w:p w14:paraId="6CBA1271" w14:textId="77777777" w:rsidR="00543B0A" w:rsidRDefault="00752DF8" w:rsidP="0035573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7 dni od momentu wyst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pienia przesłanek do zmiany umowy. W przypadku sporu wła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ciwym do rozpoznania sprawy b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dzie s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d wła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hAnsi="Times New Roman" w:cs="Times New Roman"/>
        </w:rPr>
        <w:t>ciwy dla siedziby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14:paraId="39627655" w14:textId="77777777" w:rsidR="00543B0A" w:rsidRDefault="00752DF8" w:rsidP="0035573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umow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maj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zastosowanie przepisy Kodeksu cywilnego oraz  Prawa budowlanego.</w:t>
      </w:r>
    </w:p>
    <w:p w14:paraId="11626955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F9C2D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C729F6" w14:textId="77777777" w:rsidR="00543B0A" w:rsidRDefault="00752D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§12</w:t>
      </w:r>
    </w:p>
    <w:p w14:paraId="76A1A45F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2BC0D5" w14:textId="4CCF4CC0" w:rsidR="00543B0A" w:rsidRDefault="00752DF8" w:rsidP="003557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spełniając obowiązek informacyjny określony w rozporządzenia Parlamentu Europejskiego i Rady (UE) 2016/679 z 27.04.2016 r. w sprawie ochrony osób fizycznych w</w:t>
      </w:r>
      <w:r w:rsidR="003557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związku z</w:t>
      </w:r>
      <w:r w:rsidR="0064309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 (Dz. Urz. UE L 119, s. 1) – dalej RODO informuje, iż:</w:t>
      </w:r>
    </w:p>
    <w:p w14:paraId="539169A5" w14:textId="77777777" w:rsidR="00543B0A" w:rsidRDefault="00752DF8" w:rsidP="00355732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administratorem danych Wykonawcy,</w:t>
      </w:r>
    </w:p>
    <w:p w14:paraId="0C8EB69C" w14:textId="77777777" w:rsidR="00543B0A" w:rsidRDefault="00752DF8" w:rsidP="00355732">
      <w:pPr>
        <w:numPr>
          <w:ilvl w:val="0"/>
          <w:numId w:val="1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 xml:space="preserve"> w zakresie związanym z przetwarzaniem danych osobowych Wykonawca może kontaktować się z wyznaczonym przez Zamawiającego Inspektorem Ochrony Danych Osobowych za pośrednictwem poczty elektronicznej adres e-mail: </w:t>
      </w:r>
      <w:hyperlink r:id="rId6">
        <w:r>
          <w:rPr>
            <w:rStyle w:val="czeinternetowe"/>
            <w:rFonts w:ascii="Times New Roman" w:hAnsi="Times New Roman" w:cs="Times New Roman"/>
          </w:rPr>
          <w:t>ochrona.danych@brochow.pl</w:t>
        </w:r>
      </w:hyperlink>
      <w:r>
        <w:rPr>
          <w:rFonts w:ascii="Times New Roman" w:hAnsi="Times New Roman" w:cs="Times New Roman"/>
        </w:rPr>
        <w:t xml:space="preserve"> lub pisemnie na adres siedziby Zamawiającego,</w:t>
      </w:r>
    </w:p>
    <w:p w14:paraId="5A004614" w14:textId="101DA3A7" w:rsidR="00543B0A" w:rsidRDefault="00752DF8" w:rsidP="0035573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Wykonawcy, w tym również jeżeli będzie to niezbędne dane reprezentantów, pełnomocników lub pracowników Wykonawcy, a także innych osób wskazanych w umowie, Zamawiający będzie przetwarzał w celu prawidłowej realizacji niniejszej umowy, wykonania obowiązków prawnych, w tym podatkowych, a także dla dochodzenia roszczeń wynikających z</w:t>
      </w:r>
      <w:r w:rsidR="00B4661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przepisów prawa cywilnego oraz obrony przed takimi roszczeniami, jeśli takie się pojawią (podstawa z art. 6 ust. 1 lit. b RODO),</w:t>
      </w:r>
    </w:p>
    <w:p w14:paraId="578D4B13" w14:textId="7ABEC48A" w:rsidR="00543B0A" w:rsidRDefault="00752DF8" w:rsidP="0035573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Wykonawcy będą przetwarzane przez okres realizacji umowy, wygaśnięcia roszczeń z niej wynikających oraz przez okres wskazany w odpowiednich przepisach, w tym ustawie o</w:t>
      </w:r>
      <w:r w:rsidR="003557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rachunkowości i ustawie –Ordynacja podatkowa,</w:t>
      </w:r>
    </w:p>
    <w:p w14:paraId="628601A0" w14:textId="77777777" w:rsidR="00543B0A" w:rsidRDefault="00752DF8" w:rsidP="0035573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Wykonawcy mogą zostać ujawnione podmiotom uprawnionym na podstawie obowiązujących przepisów prawa,</w:t>
      </w:r>
    </w:p>
    <w:p w14:paraId="49F93C47" w14:textId="77777777" w:rsidR="00543B0A" w:rsidRDefault="00752DF8" w:rsidP="0035573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danych osobowych Wykonawcy mogą też mieć dostęp nasi podwykonawcy np. firmy prawnicze i doradcze,</w:t>
      </w:r>
    </w:p>
    <w:p w14:paraId="798A51DF" w14:textId="77777777" w:rsidR="00543B0A" w:rsidRDefault="00752DF8" w:rsidP="0035573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 przysługuje prawo dostępu danych oraz otrzymania ich kopii, do sprostowania (poprawiania) danych, do usunięcia danych, ograniczenia przetwarzania danych, do wniesienia </w:t>
      </w:r>
      <w:r>
        <w:rPr>
          <w:rFonts w:ascii="Times New Roman" w:hAnsi="Times New Roman" w:cs="Times New Roman"/>
        </w:rPr>
        <w:lastRenderedPageBreak/>
        <w:t>sprzeciwu wobec przetwarzania danych, do przenoszenia danych oraz do wniesienia skargi do organu nadzorczego,</w:t>
      </w:r>
    </w:p>
    <w:p w14:paraId="4A73CF4C" w14:textId="77777777" w:rsidR="00543B0A" w:rsidRDefault="00752DF8" w:rsidP="0035573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ale niezbędne do zawarcia i wykonania niniejszej umowy.</w:t>
      </w:r>
    </w:p>
    <w:p w14:paraId="57E4770A" w14:textId="77777777" w:rsidR="00543B0A" w:rsidRDefault="00752DF8" w:rsidP="00355732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przetwarzając dane Wykonawcy nie będzie podejmował decyzji w sposób zautomatyzowany, w tym również w formie profilowania.</w:t>
      </w:r>
    </w:p>
    <w:p w14:paraId="72B7B211" w14:textId="77777777" w:rsidR="00543B0A" w:rsidRDefault="00543B0A" w:rsidP="0035573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C37248C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1D7C4" w14:textId="77777777" w:rsidR="00543B0A" w:rsidRDefault="00752D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14:paraId="223F49EE" w14:textId="77777777" w:rsidR="00543B0A" w:rsidRDefault="00543B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03ED20" w14:textId="77777777" w:rsidR="00543B0A" w:rsidRDefault="00752DF8" w:rsidP="0035573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sporz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dzono w trzech jednobrzmi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cych egzemplarzach:</w:t>
      </w:r>
    </w:p>
    <w:p w14:paraId="3EACD145" w14:textId="77777777" w:rsidR="00543B0A" w:rsidRDefault="00752DF8" w:rsidP="004266FA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egzemplarze dla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cego,</w:t>
      </w:r>
    </w:p>
    <w:p w14:paraId="06E52C98" w14:textId="77777777" w:rsidR="00543B0A" w:rsidRDefault="00752DF8" w:rsidP="004266FA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egzemplarz dla Wykonawcy.</w:t>
      </w:r>
    </w:p>
    <w:p w14:paraId="20EC859C" w14:textId="77777777" w:rsidR="00543B0A" w:rsidRDefault="00543B0A" w:rsidP="0035573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CCE629A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A978E1" w14:textId="77777777" w:rsidR="00543B0A" w:rsidRDefault="00543B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8EF56D" w14:textId="77777777" w:rsidR="00543B0A" w:rsidRDefault="00752DF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</w:rPr>
        <w:t>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  <w:b/>
          <w:bCs/>
        </w:rPr>
        <w:t>CY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WYKONAWCA</w:t>
      </w:r>
    </w:p>
    <w:sectPr w:rsidR="00543B0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B6"/>
    <w:multiLevelType w:val="multilevel"/>
    <w:tmpl w:val="F1644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8D4"/>
    <w:multiLevelType w:val="multilevel"/>
    <w:tmpl w:val="07EC5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D19"/>
    <w:multiLevelType w:val="hybridMultilevel"/>
    <w:tmpl w:val="684810F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63774EE"/>
    <w:multiLevelType w:val="multilevel"/>
    <w:tmpl w:val="619065A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32A2D"/>
    <w:multiLevelType w:val="multilevel"/>
    <w:tmpl w:val="5E6EFE4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FE4AE4"/>
    <w:multiLevelType w:val="multilevel"/>
    <w:tmpl w:val="96F4A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FE8"/>
    <w:multiLevelType w:val="multilevel"/>
    <w:tmpl w:val="97DEA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79"/>
    <w:multiLevelType w:val="multilevel"/>
    <w:tmpl w:val="26EEC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B7EB7"/>
    <w:multiLevelType w:val="multilevel"/>
    <w:tmpl w:val="EE0AB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D44397F"/>
    <w:multiLevelType w:val="multilevel"/>
    <w:tmpl w:val="FE7C9CC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A0242"/>
    <w:multiLevelType w:val="multilevel"/>
    <w:tmpl w:val="80BC29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61E66"/>
    <w:multiLevelType w:val="multilevel"/>
    <w:tmpl w:val="E1588B4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9C4678"/>
    <w:multiLevelType w:val="multilevel"/>
    <w:tmpl w:val="60F4D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77194"/>
    <w:multiLevelType w:val="multilevel"/>
    <w:tmpl w:val="0540EA9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43481B"/>
    <w:multiLevelType w:val="multilevel"/>
    <w:tmpl w:val="F3803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6F67"/>
    <w:multiLevelType w:val="multilevel"/>
    <w:tmpl w:val="45DC6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B502C"/>
    <w:multiLevelType w:val="multilevel"/>
    <w:tmpl w:val="CC8C92F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3134B"/>
    <w:multiLevelType w:val="multilevel"/>
    <w:tmpl w:val="8CB8E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F0BB2"/>
    <w:multiLevelType w:val="multilevel"/>
    <w:tmpl w:val="C966D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574A9"/>
    <w:multiLevelType w:val="hybridMultilevel"/>
    <w:tmpl w:val="D44E4F30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1480D"/>
    <w:multiLevelType w:val="hybridMultilevel"/>
    <w:tmpl w:val="C1A42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117D"/>
    <w:multiLevelType w:val="hybridMultilevel"/>
    <w:tmpl w:val="30B03D7C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C883CBC"/>
    <w:multiLevelType w:val="multilevel"/>
    <w:tmpl w:val="23C235D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6"/>
  </w:num>
  <w:num w:numId="10">
    <w:abstractNumId w:val="13"/>
  </w:num>
  <w:num w:numId="11">
    <w:abstractNumId w:val="17"/>
  </w:num>
  <w:num w:numId="12">
    <w:abstractNumId w:val="14"/>
  </w:num>
  <w:num w:numId="13">
    <w:abstractNumId w:val="18"/>
  </w:num>
  <w:num w:numId="14">
    <w:abstractNumId w:val="11"/>
  </w:num>
  <w:num w:numId="15">
    <w:abstractNumId w:val="10"/>
  </w:num>
  <w:num w:numId="16">
    <w:abstractNumId w:val="15"/>
  </w:num>
  <w:num w:numId="17">
    <w:abstractNumId w:val="22"/>
  </w:num>
  <w:num w:numId="18">
    <w:abstractNumId w:val="4"/>
  </w:num>
  <w:num w:numId="19">
    <w:abstractNumId w:val="8"/>
  </w:num>
  <w:num w:numId="20">
    <w:abstractNumId w:val="21"/>
  </w:num>
  <w:num w:numId="21">
    <w:abstractNumId w:val="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A"/>
    <w:rsid w:val="00074CF6"/>
    <w:rsid w:val="000E3634"/>
    <w:rsid w:val="001310D1"/>
    <w:rsid w:val="00147B04"/>
    <w:rsid w:val="001C53D9"/>
    <w:rsid w:val="001D690F"/>
    <w:rsid w:val="001E5DA5"/>
    <w:rsid w:val="00267203"/>
    <w:rsid w:val="002C3D24"/>
    <w:rsid w:val="002C3E70"/>
    <w:rsid w:val="00355732"/>
    <w:rsid w:val="00380BDD"/>
    <w:rsid w:val="00384452"/>
    <w:rsid w:val="00400A50"/>
    <w:rsid w:val="004266FA"/>
    <w:rsid w:val="00435E6F"/>
    <w:rsid w:val="00493965"/>
    <w:rsid w:val="004D40DA"/>
    <w:rsid w:val="00527C2D"/>
    <w:rsid w:val="00543B0A"/>
    <w:rsid w:val="005F6548"/>
    <w:rsid w:val="00624B6F"/>
    <w:rsid w:val="00643094"/>
    <w:rsid w:val="00652D8C"/>
    <w:rsid w:val="00745AE5"/>
    <w:rsid w:val="00752DF8"/>
    <w:rsid w:val="0076439D"/>
    <w:rsid w:val="008B6F05"/>
    <w:rsid w:val="00AB3B21"/>
    <w:rsid w:val="00AB68F7"/>
    <w:rsid w:val="00B14893"/>
    <w:rsid w:val="00B33FE2"/>
    <w:rsid w:val="00B4661A"/>
    <w:rsid w:val="00B77CCE"/>
    <w:rsid w:val="00C400C3"/>
    <w:rsid w:val="00C6391B"/>
    <w:rsid w:val="00C93909"/>
    <w:rsid w:val="00DF20E2"/>
    <w:rsid w:val="00ED0EB6"/>
    <w:rsid w:val="00F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9254"/>
  <w15:docId w15:val="{EA662D11-9B5A-4EC6-8846-574C7F40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E3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E3E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30D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uiPriority w:val="99"/>
    <w:semiHidden/>
    <w:unhideWhenUsed/>
    <w:rsid w:val="006471B3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E3E3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CE3E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CE3E3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qFormat/>
    <w:rsid w:val="00CE3E3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30D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.danych@bro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214B-F188-40D3-A918-991C3958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dc:description/>
  <cp:lastModifiedBy>Brochow Brochow</cp:lastModifiedBy>
  <cp:revision>6</cp:revision>
  <cp:lastPrinted>2021-07-22T08:21:00Z</cp:lastPrinted>
  <dcterms:created xsi:type="dcterms:W3CDTF">2021-09-10T06:46:00Z</dcterms:created>
  <dcterms:modified xsi:type="dcterms:W3CDTF">2021-09-21T14:01:00Z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