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5A" w:rsidRDefault="00AE4B5A" w:rsidP="00AE4B5A">
      <w:pPr>
        <w:jc w:val="right"/>
      </w:pPr>
      <w:r w:rsidRPr="00794E90">
        <w:rPr>
          <w:noProof/>
          <w:lang w:eastAsia="pl-PL"/>
        </w:rPr>
        <w:drawing>
          <wp:inline distT="0" distB="0" distL="0" distR="0" wp14:anchorId="4420726D" wp14:editId="2BD2A8E0">
            <wp:extent cx="5760720" cy="5518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16" w:rsidRDefault="00AE4B5A" w:rsidP="00AE4B5A">
      <w:pPr>
        <w:jc w:val="right"/>
      </w:pPr>
      <w:r>
        <w:t>Brochów, dnia 10.08.2022r.</w:t>
      </w:r>
    </w:p>
    <w:p w:rsidR="008A4A32" w:rsidRPr="003A1F52" w:rsidRDefault="003A1F52" w:rsidP="003A1F52">
      <w:pPr>
        <w:spacing w:after="0"/>
        <w:rPr>
          <w:color w:val="FF0000"/>
        </w:rPr>
      </w:pPr>
      <w:r w:rsidRPr="003A1F52">
        <w:rPr>
          <w:color w:val="FF0000"/>
        </w:rPr>
        <w:t>GMINA BROCHÓW</w:t>
      </w:r>
    </w:p>
    <w:p w:rsidR="003A1F52" w:rsidRPr="003A1F52" w:rsidRDefault="003A1F52" w:rsidP="00AE4B5A">
      <w:pPr>
        <w:rPr>
          <w:color w:val="FF0000"/>
        </w:rPr>
      </w:pPr>
      <w:r w:rsidRPr="003A1F52">
        <w:rPr>
          <w:color w:val="FF0000"/>
        </w:rPr>
        <w:t>05-088 Brochów</w:t>
      </w:r>
    </w:p>
    <w:p w:rsidR="00AE4B5A" w:rsidRDefault="00AE4B5A" w:rsidP="00AE4B5A">
      <w:r>
        <w:t>ZP.271.4.2022</w:t>
      </w:r>
    </w:p>
    <w:p w:rsidR="00AE4B5A" w:rsidRDefault="00AE4B5A" w:rsidP="00AE4B5A"/>
    <w:p w:rsidR="00AE4B5A" w:rsidRDefault="00AE4B5A" w:rsidP="00AE4B5A"/>
    <w:p w:rsidR="00AE4B5A" w:rsidRDefault="00AE4B5A" w:rsidP="00AE4B5A">
      <w:pPr>
        <w:ind w:left="4248" w:firstLine="708"/>
      </w:pPr>
      <w:r>
        <w:t xml:space="preserve">Wszyscy wykonawcy zainteresowani </w:t>
      </w:r>
    </w:p>
    <w:p w:rsidR="00AE4B5A" w:rsidRDefault="00AE4B5A" w:rsidP="00AE4B5A">
      <w:pPr>
        <w:ind w:left="4956" w:firstLine="708"/>
      </w:pPr>
      <w:r>
        <w:t>przetargiem</w:t>
      </w:r>
    </w:p>
    <w:p w:rsidR="00AE4B5A" w:rsidRDefault="00AE4B5A" w:rsidP="00AE4B5A"/>
    <w:p w:rsidR="00AE4B5A" w:rsidRDefault="00AE4B5A" w:rsidP="004D7ACD">
      <w:pPr>
        <w:ind w:left="1410" w:hanging="1410"/>
      </w:pPr>
      <w:r>
        <w:t>Dotyczy:</w:t>
      </w:r>
      <w:r>
        <w:tab/>
        <w:t xml:space="preserve">przetargu pn. „Ochrona powietrza poprzez wymianę kotłów CO, budowę instalacji OZE i termomodernizację budynku Szkoły Podstawowej im. Fryderyka Chopina </w:t>
      </w:r>
      <w:r w:rsidR="004D7ACD">
        <w:tab/>
      </w:r>
      <w:r w:rsidR="004D7ACD">
        <w:tab/>
      </w:r>
      <w:r>
        <w:t>w Brochowie”</w:t>
      </w:r>
    </w:p>
    <w:p w:rsidR="004D7ACD" w:rsidRDefault="004D7ACD" w:rsidP="004D7ACD">
      <w:pPr>
        <w:ind w:left="1410" w:hanging="1410"/>
      </w:pPr>
    </w:p>
    <w:p w:rsidR="00BD05AD" w:rsidRDefault="004D7ACD" w:rsidP="00BD05AD">
      <w:r>
        <w:t xml:space="preserve">Gmina Brochów w związku z zapytaniem oferenta o treści: </w:t>
      </w:r>
    </w:p>
    <w:p w:rsidR="00BD05AD" w:rsidRDefault="00BD05AD" w:rsidP="00BD05AD">
      <w:pPr>
        <w:spacing w:after="0"/>
      </w:pPr>
      <w:r>
        <w:t>W SWZ, Rozdział XII „Wadium”, istnieje żądanie od Wykonawcy wniesienia wadium w wysokości:</w:t>
      </w:r>
    </w:p>
    <w:p w:rsidR="00BD05AD" w:rsidRDefault="00BD05AD" w:rsidP="00BD05AD">
      <w:pPr>
        <w:spacing w:after="0"/>
      </w:pPr>
      <w:r>
        <w:t>Cz. I - 10.000,00 zł</w:t>
      </w:r>
    </w:p>
    <w:p w:rsidR="00BD05AD" w:rsidRDefault="00BD05AD" w:rsidP="00BD05AD">
      <w:pPr>
        <w:spacing w:after="0"/>
      </w:pPr>
      <w:r>
        <w:t>Cz. II – 10.000,00 zł</w:t>
      </w:r>
    </w:p>
    <w:p w:rsidR="00BD05AD" w:rsidRDefault="00BD05AD" w:rsidP="00BD05AD">
      <w:pPr>
        <w:spacing w:after="0"/>
      </w:pPr>
      <w:r>
        <w:t>Natomiast w druku ofertowym wpisana wysokość wadium to:</w:t>
      </w:r>
    </w:p>
    <w:p w:rsidR="00BD05AD" w:rsidRDefault="00BD05AD" w:rsidP="00BD05AD">
      <w:pPr>
        <w:spacing w:after="0"/>
      </w:pPr>
      <w:r>
        <w:t>Cz. I – 20.000,00 zł</w:t>
      </w:r>
    </w:p>
    <w:p w:rsidR="00BD05AD" w:rsidRDefault="00BD05AD" w:rsidP="00BD05AD">
      <w:r>
        <w:t>Cz. II – 6.000,00 zł</w:t>
      </w:r>
    </w:p>
    <w:p w:rsidR="00BD05AD" w:rsidRDefault="00BD05AD" w:rsidP="00BD05AD">
      <w:r>
        <w:t xml:space="preserve">Udziela następującej odpowiedzi: </w:t>
      </w:r>
    </w:p>
    <w:p w:rsidR="00BD05AD" w:rsidRDefault="00BD05AD" w:rsidP="00BD05AD">
      <w:r>
        <w:t xml:space="preserve">Wadium należy wpłacić w wysokości </w:t>
      </w:r>
      <w:r w:rsidRPr="00BD05AD">
        <w:rPr>
          <w:b/>
          <w:u w:val="single"/>
        </w:rPr>
        <w:t xml:space="preserve">10.000,00zł </w:t>
      </w:r>
      <w:r w:rsidR="00421814">
        <w:rPr>
          <w:b/>
          <w:u w:val="single"/>
        </w:rPr>
        <w:t xml:space="preserve">dla części </w:t>
      </w:r>
      <w:r w:rsidRPr="00BD05AD">
        <w:rPr>
          <w:b/>
          <w:u w:val="single"/>
        </w:rPr>
        <w:t xml:space="preserve"> I</w:t>
      </w:r>
      <w:r w:rsidRPr="00421814">
        <w:rPr>
          <w:b/>
        </w:rPr>
        <w:t xml:space="preserve"> </w:t>
      </w:r>
      <w:r w:rsidR="00421814">
        <w:rPr>
          <w:b/>
        </w:rPr>
        <w:t xml:space="preserve">  </w:t>
      </w:r>
      <w:r w:rsidR="00421814">
        <w:t xml:space="preserve"> </w:t>
      </w:r>
      <w:proofErr w:type="spellStart"/>
      <w:r>
        <w:t>i</w:t>
      </w:r>
      <w:proofErr w:type="spellEnd"/>
      <w:r>
        <w:t xml:space="preserve">  </w:t>
      </w:r>
      <w:r w:rsidR="00421814">
        <w:t xml:space="preserve">  </w:t>
      </w:r>
      <w:r w:rsidRPr="00BD05AD">
        <w:rPr>
          <w:b/>
          <w:u w:val="single"/>
        </w:rPr>
        <w:t xml:space="preserve">10.000,00 zł </w:t>
      </w:r>
      <w:r w:rsidR="00421814">
        <w:rPr>
          <w:b/>
          <w:u w:val="single"/>
        </w:rPr>
        <w:t xml:space="preserve">dla </w:t>
      </w:r>
      <w:r w:rsidRPr="00BD05AD">
        <w:rPr>
          <w:b/>
          <w:u w:val="single"/>
        </w:rPr>
        <w:t>częś</w:t>
      </w:r>
      <w:r w:rsidR="00421814">
        <w:rPr>
          <w:b/>
          <w:u w:val="single"/>
        </w:rPr>
        <w:t xml:space="preserve">ci  </w:t>
      </w:r>
      <w:r w:rsidRPr="00BD05AD">
        <w:rPr>
          <w:b/>
          <w:u w:val="single"/>
        </w:rPr>
        <w:t>II</w:t>
      </w:r>
      <w:r w:rsidRPr="00421814">
        <w:t xml:space="preserve"> </w:t>
      </w:r>
      <w:r w:rsidR="00421814" w:rsidRPr="00421814">
        <w:t xml:space="preserve"> </w:t>
      </w:r>
      <w:r w:rsidRPr="00BD05AD">
        <w:t>zgodnie z zapisem w SWZ</w:t>
      </w:r>
      <w:r>
        <w:t xml:space="preserve"> i ogłoszeniu o zamówieniu.</w:t>
      </w:r>
      <w:bookmarkStart w:id="0" w:name="_GoBack"/>
      <w:bookmarkEnd w:id="0"/>
    </w:p>
    <w:p w:rsidR="00BD05AD" w:rsidRDefault="00421814" w:rsidP="00BD05AD">
      <w:r>
        <w:t>Zamawiający załączył poprawiony formularz ofertowy.</w:t>
      </w:r>
    </w:p>
    <w:p w:rsidR="003A1F52" w:rsidRDefault="003A1F52" w:rsidP="002C4140">
      <w:pPr>
        <w:pStyle w:val="Teksttreci241"/>
        <w:spacing w:before="0" w:line="240" w:lineRule="auto"/>
        <w:ind w:left="-142" w:firstLine="0"/>
      </w:pPr>
    </w:p>
    <w:p w:rsidR="003A1F52" w:rsidRPr="003A1F52" w:rsidRDefault="003A1F52" w:rsidP="002C4140">
      <w:pPr>
        <w:pStyle w:val="Teksttreci241"/>
        <w:spacing w:before="0" w:line="240" w:lineRule="auto"/>
        <w:ind w:left="-142" w:firstLine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</w:t>
      </w:r>
      <w:r w:rsidRPr="003A1F52">
        <w:rPr>
          <w:color w:val="FF0000"/>
        </w:rPr>
        <w:t>WÓJT</w:t>
      </w:r>
    </w:p>
    <w:p w:rsidR="003A1F52" w:rsidRPr="003A1F52" w:rsidRDefault="003A1F52" w:rsidP="002C4140">
      <w:pPr>
        <w:pStyle w:val="Teksttreci241"/>
        <w:spacing w:before="0" w:line="240" w:lineRule="auto"/>
        <w:ind w:left="-142" w:firstLine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  <w:r w:rsidRPr="003A1F52">
        <w:rPr>
          <w:color w:val="FF0000"/>
        </w:rPr>
        <w:t>Piotr Szymański</w:t>
      </w:r>
    </w:p>
    <w:sectPr w:rsidR="003A1F52" w:rsidRPr="003A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9D2244"/>
    <w:multiLevelType w:val="hybridMultilevel"/>
    <w:tmpl w:val="AA8089A2"/>
    <w:lvl w:ilvl="0" w:tplc="89B8E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3136"/>
    <w:multiLevelType w:val="hybridMultilevel"/>
    <w:tmpl w:val="ECF06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3C00"/>
    <w:multiLevelType w:val="hybridMultilevel"/>
    <w:tmpl w:val="53520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A"/>
    <w:rsid w:val="00151146"/>
    <w:rsid w:val="002C4140"/>
    <w:rsid w:val="002E0BA8"/>
    <w:rsid w:val="002E5180"/>
    <w:rsid w:val="003A1F52"/>
    <w:rsid w:val="00421814"/>
    <w:rsid w:val="004D7ACD"/>
    <w:rsid w:val="004F3159"/>
    <w:rsid w:val="005C5CBF"/>
    <w:rsid w:val="005D5546"/>
    <w:rsid w:val="008A4A32"/>
    <w:rsid w:val="008B1116"/>
    <w:rsid w:val="00924098"/>
    <w:rsid w:val="00AE4B5A"/>
    <w:rsid w:val="00BD05AD"/>
    <w:rsid w:val="00D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9B52-BF0D-4A55-819A-06935A18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ACD"/>
    <w:pPr>
      <w:ind w:left="720"/>
      <w:contextualSpacing/>
    </w:pPr>
  </w:style>
  <w:style w:type="paragraph" w:styleId="Tytu">
    <w:name w:val="Title"/>
    <w:basedOn w:val="Normalny"/>
    <w:link w:val="TytuZnak"/>
    <w:qFormat/>
    <w:rsid w:val="002E0B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0BA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24">
    <w:name w:val="Tekst treści (24)"/>
    <w:link w:val="Teksttreci241"/>
    <w:uiPriority w:val="99"/>
    <w:locked/>
    <w:rsid w:val="002E0BA8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2E0BA8"/>
    <w:pPr>
      <w:shd w:val="clear" w:color="auto" w:fill="FFFFFF"/>
      <w:spacing w:before="420" w:after="0" w:line="379" w:lineRule="exact"/>
      <w:ind w:hanging="740"/>
      <w:jc w:val="both"/>
    </w:pPr>
  </w:style>
  <w:style w:type="character" w:customStyle="1" w:styleId="Teksttreci2Pogrubienie">
    <w:name w:val="Tekst treści (2) + Pogrubienie"/>
    <w:basedOn w:val="Domylnaczcionkaakapitu"/>
    <w:rsid w:val="005D5546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2022-08-10T11:19:00Z</dcterms:created>
  <dcterms:modified xsi:type="dcterms:W3CDTF">2022-08-10T11:19:00Z</dcterms:modified>
</cp:coreProperties>
</file>