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CBCA8" w14:textId="6269DF06" w:rsidR="00EC1377" w:rsidRDefault="00E41AA2" w:rsidP="004B05FD">
      <w:pPr>
        <w:pStyle w:val="Akapitzlist"/>
        <w:tabs>
          <w:tab w:val="left" w:pos="3825"/>
        </w:tabs>
        <w:ind w:left="2844"/>
      </w:pPr>
      <w:r>
        <w:t xml:space="preserve"> </w:t>
      </w:r>
      <w:r w:rsidR="00E96C48">
        <w:t xml:space="preserve"> </w:t>
      </w:r>
      <w:r w:rsidR="004B05FD">
        <w:tab/>
      </w:r>
    </w:p>
    <w:p w14:paraId="67EE4A8D" w14:textId="10CFF173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1053DC">
        <w:rPr>
          <w:rFonts w:ascii="Times New Roman" w:hAnsi="Times New Roman"/>
          <w:b/>
          <w:color w:val="auto"/>
          <w:sz w:val="24"/>
          <w:szCs w:val="24"/>
        </w:rPr>
        <w:t>ZP.</w:t>
      </w:r>
      <w:r w:rsidR="001053DC" w:rsidRPr="001053DC">
        <w:rPr>
          <w:rFonts w:ascii="Times New Roman" w:hAnsi="Times New Roman"/>
          <w:b/>
          <w:color w:val="auto"/>
          <w:sz w:val="24"/>
          <w:szCs w:val="24"/>
        </w:rPr>
        <w:t>271.10</w:t>
      </w:r>
      <w:r w:rsidR="00A431E7" w:rsidRPr="001053DC">
        <w:rPr>
          <w:rFonts w:ascii="Times New Roman" w:hAnsi="Times New Roman"/>
          <w:b/>
          <w:color w:val="auto"/>
          <w:sz w:val="24"/>
          <w:szCs w:val="24"/>
        </w:rPr>
        <w:t>.2022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 xml:space="preserve">prowadzonym w trybie podstawowym w oparciu o </w:t>
      </w:r>
      <w:r w:rsidRPr="002B7A73">
        <w:rPr>
          <w:rFonts w:ascii="Times New Roman" w:hAnsi="Times New Roman"/>
          <w:b/>
          <w:color w:val="auto"/>
          <w:sz w:val="24"/>
          <w:szCs w:val="24"/>
        </w:rPr>
        <w:t>art. 275 ust. 1 ustawy P</w:t>
      </w:r>
      <w:r w:rsidR="003C6F5B" w:rsidRPr="002B7A73">
        <w:rPr>
          <w:rFonts w:ascii="Times New Roman" w:hAnsi="Times New Roman"/>
          <w:b/>
          <w:color w:val="auto"/>
          <w:sz w:val="24"/>
          <w:szCs w:val="24"/>
        </w:rPr>
        <w:t>rawo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39B0C0F8" w:rsidR="00C031A2" w:rsidRPr="00073479" w:rsidRDefault="00C031A2" w:rsidP="00C031A2">
      <w:pPr>
        <w:jc w:val="both"/>
        <w:rPr>
          <w:color w:val="FFFFFF"/>
        </w:rPr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>wo zamówień publicznych (</w:t>
      </w:r>
      <w:proofErr w:type="spellStart"/>
      <w:r w:rsidR="000936A3">
        <w:t>t.j</w:t>
      </w:r>
      <w:proofErr w:type="spellEnd"/>
      <w:r w:rsidR="000936A3">
        <w:t xml:space="preserve">. </w:t>
      </w:r>
      <w:r w:rsidR="00EC29E6" w:rsidRPr="00073479">
        <w:t>Dz. U. z </w:t>
      </w:r>
      <w:r w:rsidR="00273CE0">
        <w:t>2022 r. poz. 1710</w:t>
      </w:r>
      <w:r w:rsidR="008B6843">
        <w:t xml:space="preserve"> ze</w:t>
      </w:r>
      <w:r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7E46CE30" w:rsidR="009003FC" w:rsidRPr="00EC29E6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Nazwa zamówienia :</w:t>
      </w:r>
    </w:p>
    <w:p w14:paraId="6C375558" w14:textId="5A70661A" w:rsidR="00C33FF0" w:rsidRPr="00C24707" w:rsidRDefault="00C33FF0" w:rsidP="00C33FF0">
      <w:pPr>
        <w:pStyle w:val="NormalnyWeb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r>
        <w:rPr>
          <w:rFonts w:ascii="Times New Roman" w:hAnsi="Times New Roman"/>
          <w:b/>
          <w:sz w:val="28"/>
          <w:szCs w:val="28"/>
        </w:rPr>
        <w:t>Budowa dwóch farm fotowoltaicznych w Janowie i Konarach</w:t>
      </w:r>
      <w:r w:rsidR="005329E7">
        <w:rPr>
          <w:rFonts w:ascii="Times New Roman" w:hAnsi="Times New Roman"/>
          <w:b/>
          <w:color w:val="000000" w:themeColor="text1"/>
          <w:sz w:val="28"/>
          <w:szCs w:val="28"/>
        </w:rPr>
        <w:t>” realizowanych w ramach projektu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pn. </w:t>
      </w:r>
      <w:r w:rsidRPr="005867EA">
        <w:rPr>
          <w:rFonts w:ascii="Times New Roman" w:hAnsi="Times New Roman"/>
          <w:b/>
          <w:sz w:val="28"/>
          <w:szCs w:val="28"/>
        </w:rPr>
        <w:t>Moder</w:t>
      </w:r>
      <w:r w:rsidR="003A71A8">
        <w:rPr>
          <w:rFonts w:ascii="Times New Roman" w:hAnsi="Times New Roman"/>
          <w:b/>
          <w:sz w:val="28"/>
          <w:szCs w:val="28"/>
        </w:rPr>
        <w:t>nizacja oświetlenia ulicznego w </w:t>
      </w:r>
      <w:r w:rsidRPr="005867EA">
        <w:rPr>
          <w:rFonts w:ascii="Times New Roman" w:hAnsi="Times New Roman"/>
          <w:b/>
          <w:sz w:val="28"/>
          <w:szCs w:val="28"/>
        </w:rPr>
        <w:t>Gminie Brochów oraz budowa dwóch fa</w:t>
      </w:r>
      <w:r w:rsidR="003A71A8">
        <w:rPr>
          <w:rFonts w:ascii="Times New Roman" w:hAnsi="Times New Roman"/>
          <w:b/>
          <w:sz w:val="28"/>
          <w:szCs w:val="28"/>
        </w:rPr>
        <w:t>rm fotowoltaicznych w Janowie i </w:t>
      </w:r>
      <w:r w:rsidRPr="005867EA">
        <w:rPr>
          <w:rFonts w:ascii="Times New Roman" w:hAnsi="Times New Roman"/>
          <w:b/>
          <w:sz w:val="28"/>
          <w:szCs w:val="28"/>
        </w:rPr>
        <w:t>w Konarach</w:t>
      </w:r>
    </w:p>
    <w:p w14:paraId="156616BA" w14:textId="77777777"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58219B46" w14:textId="0E2C8D4F" w:rsidR="00E715A0" w:rsidRDefault="00E4104C" w:rsidP="00C33FF0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E35D66E" w14:textId="77777777" w:rsidR="00C33FF0" w:rsidRDefault="00C33FF0" w:rsidP="00C33FF0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46E59ADC" w14:textId="77777777" w:rsidR="00697CF0" w:rsidRDefault="00697CF0" w:rsidP="005329E7">
      <w:pPr>
        <w:pStyle w:val="NormalnyWeb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5B50C1E" w14:textId="250A0EE3"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1DFD1375" w14:textId="77777777"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17CDD64D" w14:textId="1CE8ED1A" w:rsidR="00BA21D2" w:rsidRDefault="00386DF6" w:rsidP="005329E7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2EDCCF4B" w14:textId="77777777" w:rsidR="005329E7" w:rsidRPr="005329E7" w:rsidRDefault="005329E7" w:rsidP="005329E7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B68DE68" w14:textId="47AFF548" w:rsidR="00BD6CCD" w:rsidRPr="00BD6CCD" w:rsidRDefault="001965FA" w:rsidP="005321C1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 w:rsidRPr="00342CF5">
        <w:rPr>
          <w:rFonts w:ascii="Times New Roman" w:hAnsi="Times New Roman"/>
          <w:color w:val="auto"/>
          <w:sz w:val="24"/>
          <w:szCs w:val="24"/>
        </w:rPr>
        <w:t>Brochów</w:t>
      </w:r>
      <w:r w:rsidR="008B026C" w:rsidRPr="00342CF5">
        <w:rPr>
          <w:rFonts w:ascii="Times New Roman" w:hAnsi="Times New Roman"/>
          <w:color w:val="auto"/>
          <w:sz w:val="24"/>
          <w:szCs w:val="24"/>
        </w:rPr>
        <w:t>, październik</w:t>
      </w:r>
      <w:r w:rsidR="00386DF6" w:rsidRPr="00342C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00C8F" w:rsidRPr="00342CF5">
        <w:rPr>
          <w:rFonts w:ascii="Times New Roman" w:hAnsi="Times New Roman"/>
          <w:color w:val="auto"/>
          <w:sz w:val="24"/>
          <w:szCs w:val="24"/>
        </w:rPr>
        <w:t>2022</w:t>
      </w:r>
      <w:r w:rsidR="00BA21D2" w:rsidRPr="00342CF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342CF5">
        <w:rPr>
          <w:rFonts w:ascii="Times New Roman" w:hAnsi="Times New Roman"/>
          <w:color w:val="auto"/>
          <w:sz w:val="24"/>
          <w:szCs w:val="24"/>
        </w:rPr>
        <w:t>r.</w:t>
      </w: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lastRenderedPageBreak/>
        <w:t>Rozdział I</w:t>
      </w:r>
    </w:p>
    <w:p w14:paraId="730F9683" w14:textId="0EBD23EE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14:paraId="380E18D3" w14:textId="18C44455"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77777777" w:rsidR="001A522D" w:rsidRPr="002E5C5E" w:rsidRDefault="0077265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02D752C4" w14:textId="77777777" w:rsidR="0073240A" w:rsidRDefault="0073240A" w:rsidP="0011381C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091810AB" w:rsidR="0073240A" w:rsidRPr="00590AC7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F900A9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7B44343A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2DC02260"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</w:t>
      </w:r>
      <w:r w:rsidR="005E0279" w:rsidRPr="00383BF5">
        <w:rPr>
          <w:rFonts w:ascii="Times New Roman" w:hAnsi="Times New Roman"/>
          <w:color w:val="auto"/>
          <w:sz w:val="24"/>
          <w:szCs w:val="24"/>
        </w:rPr>
        <w:t>podstawie art. 275</w:t>
      </w:r>
      <w:r w:rsidRPr="00383BF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 w:rsidRPr="00383BF5">
        <w:rPr>
          <w:rFonts w:ascii="Times New Roman" w:hAnsi="Times New Roman"/>
          <w:color w:val="auto"/>
          <w:sz w:val="24"/>
          <w:szCs w:val="24"/>
        </w:rPr>
        <w:t>pkt 1</w:t>
      </w:r>
      <w:r w:rsidR="00155FCF">
        <w:rPr>
          <w:rFonts w:ascii="Times New Roman" w:hAnsi="Times New Roman"/>
          <w:color w:val="auto"/>
          <w:sz w:val="24"/>
          <w:szCs w:val="24"/>
        </w:rPr>
        <w:t xml:space="preserve">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>
        <w:rPr>
          <w:rFonts w:ascii="Times New Roman" w:hAnsi="Times New Roman"/>
          <w:color w:val="auto"/>
          <w:sz w:val="24"/>
          <w:szCs w:val="24"/>
        </w:rPr>
        <w:t>t.</w:t>
      </w:r>
      <w:r w:rsidR="00FC1649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>
        <w:rPr>
          <w:rFonts w:ascii="Times New Roman" w:hAnsi="Times New Roman"/>
          <w:color w:val="auto"/>
          <w:sz w:val="24"/>
          <w:szCs w:val="24"/>
        </w:rPr>
        <w:t>.</w:t>
      </w:r>
      <w:r w:rsidR="00E84D36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77381">
        <w:rPr>
          <w:rFonts w:ascii="Times New Roman" w:hAnsi="Times New Roman"/>
          <w:color w:val="auto"/>
          <w:sz w:val="24"/>
          <w:szCs w:val="24"/>
        </w:rPr>
        <w:t>U. z 2022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77381">
        <w:rPr>
          <w:rFonts w:ascii="Times New Roman" w:hAnsi="Times New Roman"/>
          <w:color w:val="auto"/>
          <w:sz w:val="24"/>
          <w:szCs w:val="24"/>
        </w:rPr>
        <w:t>r. poz. 1710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>
        <w:rPr>
          <w:rFonts w:ascii="Times New Roman" w:hAnsi="Times New Roman"/>
          <w:color w:val="auto"/>
          <w:sz w:val="24"/>
          <w:szCs w:val="24"/>
        </w:rPr>
        <w:t>.</w:t>
      </w:r>
      <w:r w:rsidRPr="00CF3B04">
        <w:rPr>
          <w:rFonts w:ascii="Times New Roman" w:hAnsi="Times New Roman"/>
          <w:color w:val="auto"/>
          <w:sz w:val="24"/>
          <w:szCs w:val="24"/>
        </w:rPr>
        <w:t>)  zwaną dalej ustawą</w:t>
      </w:r>
      <w:r w:rsidR="00590AC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CF3B0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1D4EC51D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330E3">
        <w:rPr>
          <w:rFonts w:ascii="Times New Roman" w:hAnsi="Times New Roman"/>
          <w:color w:val="auto"/>
          <w:sz w:val="24"/>
          <w:szCs w:val="24"/>
        </w:rPr>
        <w:t xml:space="preserve">ust. 1 </w:t>
      </w:r>
      <w:r w:rsidR="00031BED">
        <w:rPr>
          <w:rFonts w:ascii="Times New Roman" w:hAnsi="Times New Roman"/>
          <w:color w:val="auto"/>
          <w:sz w:val="24"/>
          <w:szCs w:val="24"/>
        </w:rPr>
        <w:t>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20ECAC10" w14:textId="7FC9658E" w:rsidR="00C03A4F" w:rsidRDefault="00C03A4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W zakresie nieuregulowanym niniejszą Specyfiką Warunków Zamówienia, </w:t>
      </w:r>
      <w:r w:rsidRPr="000F6F0C">
        <w:rPr>
          <w:rFonts w:ascii="Times New Roman" w:hAnsi="Times New Roman"/>
          <w:color w:val="auto"/>
          <w:sz w:val="24"/>
          <w:szCs w:val="24"/>
        </w:rPr>
        <w:t>zwaną dalej SWZ,</w:t>
      </w:r>
      <w:r>
        <w:rPr>
          <w:rFonts w:ascii="Times New Roman" w:hAnsi="Times New Roman"/>
          <w:color w:val="auto"/>
          <w:sz w:val="24"/>
          <w:szCs w:val="24"/>
        </w:rPr>
        <w:t xml:space="preserve"> zastosowanie mają przepisy ustawy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oraz </w:t>
      </w:r>
      <w:r w:rsidR="00EB453A">
        <w:rPr>
          <w:rFonts w:ascii="Times New Roman" w:hAnsi="Times New Roman"/>
          <w:color w:val="auto"/>
          <w:sz w:val="24"/>
          <w:szCs w:val="24"/>
        </w:rPr>
        <w:t xml:space="preserve">akty wykonawcze wydane na jej podstawie. </w:t>
      </w:r>
    </w:p>
    <w:p w14:paraId="1F2BF6E0" w14:textId="62158D22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</w:t>
      </w:r>
      <w:r w:rsidR="006C0AE5">
        <w:rPr>
          <w:rFonts w:ascii="Times New Roman" w:hAnsi="Times New Roman"/>
          <w:sz w:val="24"/>
          <w:szCs w:val="24"/>
        </w:rPr>
        <w:t>964 r.</w:t>
      </w:r>
      <w:r w:rsidR="004279D4">
        <w:rPr>
          <w:rFonts w:ascii="Times New Roman" w:hAnsi="Times New Roman"/>
          <w:sz w:val="24"/>
          <w:szCs w:val="24"/>
        </w:rPr>
        <w:t xml:space="preserve"> – Kodeks cywilny (Dz. U. z 2022</w:t>
      </w:r>
      <w:r w:rsidRPr="00201AFC">
        <w:rPr>
          <w:rFonts w:ascii="Times New Roman" w:hAnsi="Times New Roman"/>
          <w:sz w:val="24"/>
          <w:szCs w:val="24"/>
        </w:rPr>
        <w:t xml:space="preserve"> r. poz</w:t>
      </w:r>
      <w:r w:rsidR="004279D4">
        <w:rPr>
          <w:rFonts w:ascii="Times New Roman" w:hAnsi="Times New Roman"/>
          <w:sz w:val="24"/>
          <w:szCs w:val="24"/>
        </w:rPr>
        <w:t>. 1360</w:t>
      </w:r>
      <w:r w:rsidR="00A02001">
        <w:rPr>
          <w:rFonts w:ascii="Times New Roman" w:hAnsi="Times New Roman"/>
          <w:sz w:val="24"/>
          <w:szCs w:val="24"/>
        </w:rPr>
        <w:t xml:space="preserve"> ze zm.</w:t>
      </w:r>
      <w:r w:rsidRPr="00201AFC">
        <w:rPr>
          <w:rFonts w:ascii="Times New Roman" w:hAnsi="Times New Roman"/>
          <w:sz w:val="24"/>
          <w:szCs w:val="24"/>
        </w:rPr>
        <w:t xml:space="preserve">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Pr="00FF7F47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F7F47"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6C9FC839" w:rsidR="004367B2" w:rsidRPr="00FF7F47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F7F47"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 w:rsidRPr="00FF7F47">
        <w:rPr>
          <w:rFonts w:ascii="Times New Roman" w:hAnsi="Times New Roman"/>
          <w:b/>
          <w:color w:val="auto"/>
          <w:sz w:val="28"/>
          <w:szCs w:val="28"/>
        </w:rPr>
        <w:t>nformacja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 w:rsidRPr="00FF7F47">
        <w:rPr>
          <w:rFonts w:ascii="Times New Roman" w:hAnsi="Times New Roman"/>
          <w:b/>
          <w:color w:val="auto"/>
          <w:sz w:val="28"/>
          <w:szCs w:val="28"/>
        </w:rPr>
        <w:t>z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897BCA" w:rsidRPr="00FF7F47">
        <w:rPr>
          <w:rFonts w:ascii="Times New Roman" w:hAnsi="Times New Roman"/>
          <w:b/>
          <w:color w:val="auto"/>
          <w:sz w:val="28"/>
          <w:szCs w:val="28"/>
        </w:rPr>
        <w:t xml:space="preserve"> z </w:t>
      </w:r>
      <w:r w:rsidR="0040506F" w:rsidRPr="00FF7F47">
        <w:rPr>
          <w:rFonts w:ascii="Times New Roman" w:hAnsi="Times New Roman"/>
          <w:b/>
          <w:color w:val="auto"/>
          <w:sz w:val="28"/>
          <w:szCs w:val="28"/>
        </w:rPr>
        <w:t>możliwością prowadzenia negocjacji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4A2236B6" w14:textId="77777777" w:rsidR="0040506F" w:rsidRPr="0040506F" w:rsidRDefault="0040506F" w:rsidP="004050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7F47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0E40DD9E" w14:textId="77777777" w:rsidR="007B70A7" w:rsidRDefault="007B70A7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2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0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4B86D599" w:rsidR="00783806" w:rsidRPr="00590AC7" w:rsidRDefault="00507C8D" w:rsidP="00590AC7">
      <w:pPr>
        <w:jc w:val="center"/>
      </w:pPr>
      <w:bookmarkStart w:id="1" w:name="bookmark13"/>
      <w:r>
        <w:rPr>
          <w:b/>
          <w:bCs/>
          <w:sz w:val="28"/>
          <w:szCs w:val="28"/>
        </w:rPr>
        <w:t>Opis przedmiotu zamówienia</w:t>
      </w:r>
    </w:p>
    <w:p w14:paraId="7C7897F3" w14:textId="63F5ECFB" w:rsidR="001C5677" w:rsidRPr="006D2269" w:rsidRDefault="000B4A72" w:rsidP="0029795F">
      <w:pPr>
        <w:pStyle w:val="Akapitzlist"/>
        <w:numPr>
          <w:ilvl w:val="0"/>
          <w:numId w:val="26"/>
        </w:numPr>
        <w:tabs>
          <w:tab w:val="left" w:pos="426"/>
        </w:tabs>
        <w:spacing w:after="129" w:line="259" w:lineRule="auto"/>
        <w:ind w:left="426" w:hanging="426"/>
        <w:jc w:val="both"/>
        <w:rPr>
          <w:sz w:val="28"/>
        </w:rPr>
      </w:pPr>
      <w:r>
        <w:t xml:space="preserve">Przedmiotem </w:t>
      </w:r>
      <w:r w:rsidR="006E24E9">
        <w:t xml:space="preserve">niniejszego zamówienia jest: </w:t>
      </w:r>
      <w:r w:rsidR="00EC68F5">
        <w:rPr>
          <w:b/>
        </w:rPr>
        <w:t>Robota budow</w:t>
      </w:r>
      <w:r w:rsidR="006E24E9" w:rsidRPr="006E24E9">
        <w:rPr>
          <w:b/>
        </w:rPr>
        <w:t>l</w:t>
      </w:r>
      <w:r w:rsidR="00EC68F5">
        <w:rPr>
          <w:b/>
        </w:rPr>
        <w:t>a</w:t>
      </w:r>
      <w:r w:rsidR="006E24E9" w:rsidRPr="006E24E9">
        <w:rPr>
          <w:b/>
        </w:rPr>
        <w:t>na</w:t>
      </w:r>
      <w:r w:rsidR="006E24E9">
        <w:t xml:space="preserve"> w rozumieniu ustawy </w:t>
      </w:r>
      <w:proofErr w:type="spellStart"/>
      <w:r w:rsidR="006E24E9">
        <w:t>Pzp</w:t>
      </w:r>
      <w:proofErr w:type="spellEnd"/>
      <w:r w:rsidR="006E24E9">
        <w:t>.</w:t>
      </w:r>
    </w:p>
    <w:p w14:paraId="30AC3976" w14:textId="5C0653D7" w:rsidR="008D73E0" w:rsidRPr="00355346" w:rsidRDefault="008D73E0" w:rsidP="0029795F">
      <w:pPr>
        <w:pStyle w:val="Akapitzlist"/>
        <w:numPr>
          <w:ilvl w:val="0"/>
          <w:numId w:val="26"/>
        </w:numPr>
        <w:tabs>
          <w:tab w:val="left" w:pos="426"/>
        </w:tabs>
        <w:spacing w:after="129" w:line="259" w:lineRule="auto"/>
        <w:ind w:left="426" w:hanging="426"/>
      </w:pPr>
      <w:r w:rsidRPr="00355346">
        <w:t xml:space="preserve">Zamawiający </w:t>
      </w:r>
      <w:r w:rsidR="00B45A9A" w:rsidRPr="00355346">
        <w:t>dopuszcza możliwość składania ofert c</w:t>
      </w:r>
      <w:r w:rsidR="00355346">
        <w:t>zęściowych</w:t>
      </w:r>
      <w:r w:rsidR="00B45A9A" w:rsidRPr="00355346">
        <w:t xml:space="preserve">. </w:t>
      </w:r>
    </w:p>
    <w:p w14:paraId="35CBE6FE" w14:textId="51D0AC56" w:rsidR="00A01722" w:rsidRPr="009B2C5A" w:rsidRDefault="00B138A4" w:rsidP="0029795F">
      <w:pPr>
        <w:pStyle w:val="Akapitzlist"/>
        <w:numPr>
          <w:ilvl w:val="0"/>
          <w:numId w:val="26"/>
        </w:numPr>
        <w:tabs>
          <w:tab w:val="left" w:pos="426"/>
        </w:tabs>
        <w:spacing w:after="129" w:line="259" w:lineRule="auto"/>
        <w:ind w:left="426" w:hanging="426"/>
        <w:jc w:val="both"/>
      </w:pPr>
      <w:r>
        <w:lastRenderedPageBreak/>
        <w:t xml:space="preserve">Wykonawca może złożyć </w:t>
      </w:r>
      <w:r w:rsidRPr="009B2C5A">
        <w:t>ofertę</w:t>
      </w:r>
      <w:r w:rsidR="00355346" w:rsidRPr="009B2C5A">
        <w:t xml:space="preserve"> na </w:t>
      </w:r>
      <w:r w:rsidR="00C33FF0">
        <w:t>2</w:t>
      </w:r>
      <w:r w:rsidR="009563ED" w:rsidRPr="009B2C5A">
        <w:t xml:space="preserve"> części</w:t>
      </w:r>
      <w:r w:rsidR="00294E4A" w:rsidRPr="009B2C5A">
        <w:t xml:space="preserve"> zamówienia</w:t>
      </w:r>
      <w:r w:rsidR="00284142" w:rsidRPr="009B2C5A">
        <w:t xml:space="preserve"> bądź też na wybrane części zamówienia</w:t>
      </w:r>
      <w:r w:rsidR="00294E4A" w:rsidRPr="009B2C5A">
        <w:t xml:space="preserve">. </w:t>
      </w:r>
      <w:r w:rsidR="00284142" w:rsidRPr="009B2C5A">
        <w:t xml:space="preserve">Każda część będzie oceniana odrębnie. </w:t>
      </w:r>
    </w:p>
    <w:p w14:paraId="126938E8" w14:textId="63989FD4" w:rsidR="009563ED" w:rsidRPr="009B2C5A" w:rsidRDefault="009563ED" w:rsidP="0029795F">
      <w:pPr>
        <w:pStyle w:val="Akapitzlist"/>
        <w:numPr>
          <w:ilvl w:val="0"/>
          <w:numId w:val="26"/>
        </w:numPr>
        <w:tabs>
          <w:tab w:val="left" w:pos="426"/>
        </w:tabs>
        <w:spacing w:after="129" w:line="259" w:lineRule="auto"/>
        <w:ind w:left="426" w:hanging="426"/>
      </w:pPr>
      <w:r w:rsidRPr="009B2C5A">
        <w:t xml:space="preserve">Wykonawcy może zostać udzielone zamówienie na </w:t>
      </w:r>
      <w:r w:rsidR="00C33FF0">
        <w:t>2</w:t>
      </w:r>
      <w:r w:rsidRPr="009B2C5A">
        <w:t xml:space="preserve"> części. </w:t>
      </w:r>
    </w:p>
    <w:p w14:paraId="464145DA" w14:textId="6AE4732E" w:rsidR="006D2269" w:rsidRPr="009B2C5A" w:rsidRDefault="007010DD" w:rsidP="0029795F">
      <w:pPr>
        <w:pStyle w:val="Akapitzlist"/>
        <w:numPr>
          <w:ilvl w:val="0"/>
          <w:numId w:val="26"/>
        </w:numPr>
        <w:tabs>
          <w:tab w:val="left" w:pos="426"/>
        </w:tabs>
        <w:spacing w:after="129" w:line="259" w:lineRule="auto"/>
        <w:ind w:left="426" w:hanging="426"/>
        <w:jc w:val="both"/>
        <w:rPr>
          <w:color w:val="FF0000"/>
          <w:sz w:val="28"/>
        </w:rPr>
      </w:pPr>
      <w:r w:rsidRPr="009B2C5A">
        <w:t xml:space="preserve">Opis przedmiotu zamówienia: </w:t>
      </w:r>
      <w:r w:rsidR="006326EA">
        <w:t>Przedmiotem zamówienia</w:t>
      </w:r>
      <w:r w:rsidR="00585AE5" w:rsidRPr="009B2C5A">
        <w:rPr>
          <w:color w:val="000000" w:themeColor="text1"/>
        </w:rPr>
        <w:t xml:space="preserve"> </w:t>
      </w:r>
      <w:r w:rsidR="006326EA" w:rsidRPr="00EA05A7">
        <w:rPr>
          <w:sz w:val="22"/>
          <w:szCs w:val="22"/>
        </w:rPr>
        <w:t xml:space="preserve">jest budowa </w:t>
      </w:r>
      <w:proofErr w:type="spellStart"/>
      <w:r w:rsidR="006326EA" w:rsidRPr="00EA05A7">
        <w:rPr>
          <w:sz w:val="22"/>
          <w:szCs w:val="22"/>
        </w:rPr>
        <w:t>mikroinstalacji</w:t>
      </w:r>
      <w:proofErr w:type="spellEnd"/>
      <w:r w:rsidR="006326EA" w:rsidRPr="00EA05A7">
        <w:rPr>
          <w:sz w:val="22"/>
          <w:szCs w:val="22"/>
        </w:rPr>
        <w:t xml:space="preserve"> fotowoltaicznej wolnostojącej na gruncie</w:t>
      </w:r>
      <w:r w:rsidR="006326EA" w:rsidRPr="00E277E6">
        <w:rPr>
          <w:sz w:val="22"/>
          <w:szCs w:val="22"/>
        </w:rPr>
        <w:t xml:space="preserve"> </w:t>
      </w:r>
      <w:r w:rsidR="006326EA" w:rsidRPr="006326EA">
        <w:rPr>
          <w:sz w:val="22"/>
          <w:szCs w:val="22"/>
        </w:rPr>
        <w:t>dla</w:t>
      </w:r>
      <w:r w:rsidR="006326EA">
        <w:rPr>
          <w:b/>
          <w:sz w:val="22"/>
          <w:szCs w:val="22"/>
        </w:rPr>
        <w:t xml:space="preserve"> </w:t>
      </w:r>
      <w:r w:rsidR="006326EA" w:rsidRPr="006326EA">
        <w:rPr>
          <w:sz w:val="22"/>
          <w:szCs w:val="22"/>
        </w:rPr>
        <w:t>przedmiotowych inwestycji</w:t>
      </w:r>
      <w:r w:rsidR="006326EA" w:rsidRPr="00EA05A7">
        <w:rPr>
          <w:sz w:val="22"/>
          <w:szCs w:val="22"/>
        </w:rPr>
        <w:t xml:space="preserve"> wraz z infrastrukturą towarzyszącą, przyłączenie do wewnętrznych instalacji</w:t>
      </w:r>
      <w:r w:rsidR="006326EA">
        <w:rPr>
          <w:sz w:val="22"/>
          <w:szCs w:val="22"/>
        </w:rPr>
        <w:t xml:space="preserve"> </w:t>
      </w:r>
      <w:r w:rsidR="006326EA" w:rsidRPr="00EA05A7">
        <w:rPr>
          <w:sz w:val="22"/>
          <w:szCs w:val="22"/>
        </w:rPr>
        <w:t>elektrycznych obiektó</w:t>
      </w:r>
      <w:r w:rsidR="006326EA">
        <w:rPr>
          <w:sz w:val="22"/>
          <w:szCs w:val="22"/>
        </w:rPr>
        <w:t>w oraz uruchomienie instalacji -</w:t>
      </w:r>
      <w:r w:rsidR="009F567E" w:rsidRPr="009F567E">
        <w:t xml:space="preserve"> </w:t>
      </w:r>
      <w:r w:rsidR="009F567E" w:rsidRPr="00383BF5">
        <w:t>w formule zaprojektuj i wybuduj</w:t>
      </w:r>
      <w:r w:rsidR="009F567E">
        <w:t>.</w:t>
      </w:r>
      <w:r w:rsidR="006326EA">
        <w:rPr>
          <w:sz w:val="22"/>
          <w:szCs w:val="22"/>
        </w:rPr>
        <w:t xml:space="preserve"> </w:t>
      </w:r>
      <w:r w:rsidR="00585AE5" w:rsidRPr="009B2C5A">
        <w:rPr>
          <w:color w:val="000000" w:themeColor="text1"/>
        </w:rPr>
        <w:t>Za</w:t>
      </w:r>
      <w:r w:rsidRPr="009B2C5A">
        <w:rPr>
          <w:color w:val="000000" w:themeColor="text1"/>
        </w:rPr>
        <w:t>mówienie podzielone zostało na</w:t>
      </w:r>
      <w:r w:rsidR="00EA05A7">
        <w:rPr>
          <w:color w:val="000000" w:themeColor="text1"/>
        </w:rPr>
        <w:t xml:space="preserve"> 2</w:t>
      </w:r>
      <w:r w:rsidR="00585AE5" w:rsidRPr="009B2C5A">
        <w:rPr>
          <w:color w:val="000000" w:themeColor="text1"/>
        </w:rPr>
        <w:t xml:space="preserve"> części: </w:t>
      </w:r>
    </w:p>
    <w:p w14:paraId="558964B7" w14:textId="3ADF9726" w:rsidR="006E02FE" w:rsidRPr="00CC4B28" w:rsidRDefault="002019F1" w:rsidP="006E02FE">
      <w:pPr>
        <w:pStyle w:val="Akapitzlist"/>
        <w:spacing w:after="13" w:line="248" w:lineRule="auto"/>
        <w:ind w:left="426" w:right="14"/>
        <w:jc w:val="both"/>
        <w:rPr>
          <w:b/>
        </w:rPr>
      </w:pPr>
      <w:r w:rsidRPr="009B2C5A">
        <w:rPr>
          <w:b/>
        </w:rPr>
        <w:t>a) czę</w:t>
      </w:r>
      <w:r w:rsidR="006E02FE" w:rsidRPr="009B2C5A">
        <w:rPr>
          <w:b/>
        </w:rPr>
        <w:t>ść I</w:t>
      </w:r>
      <w:r w:rsidR="006E02FE" w:rsidRPr="00383BF5">
        <w:rPr>
          <w:b/>
        </w:rPr>
        <w:t xml:space="preserve"> </w:t>
      </w:r>
      <w:r w:rsidR="00CC4B28">
        <w:rPr>
          <w:b/>
        </w:rPr>
        <w:t>-</w:t>
      </w:r>
      <w:r w:rsidR="00CC4B28" w:rsidRPr="00CC4B28">
        <w:rPr>
          <w:sz w:val="22"/>
          <w:szCs w:val="22"/>
        </w:rPr>
        <w:t xml:space="preserve"> </w:t>
      </w:r>
      <w:r w:rsidR="00CC4B28" w:rsidRPr="00CC4B28">
        <w:rPr>
          <w:b/>
          <w:sz w:val="22"/>
          <w:szCs w:val="22"/>
        </w:rPr>
        <w:t xml:space="preserve">Budowa </w:t>
      </w:r>
      <w:proofErr w:type="spellStart"/>
      <w:r w:rsidR="00CC4B28" w:rsidRPr="00CC4B28">
        <w:rPr>
          <w:b/>
          <w:sz w:val="22"/>
          <w:szCs w:val="22"/>
        </w:rPr>
        <w:t>mikroinstalacji</w:t>
      </w:r>
      <w:proofErr w:type="spellEnd"/>
      <w:r w:rsidR="00CC4B28" w:rsidRPr="00CC4B28">
        <w:rPr>
          <w:b/>
          <w:sz w:val="22"/>
          <w:szCs w:val="22"/>
        </w:rPr>
        <w:t xml:space="preserve"> fotowoltaicznej wolnostojącej na gruncie dla obiek</w:t>
      </w:r>
      <w:r w:rsidR="00F900A9">
        <w:rPr>
          <w:b/>
          <w:sz w:val="22"/>
          <w:szCs w:val="22"/>
        </w:rPr>
        <w:t xml:space="preserve">tu SUW w miejscowości Konary </w:t>
      </w:r>
      <w:r w:rsidR="003414B4" w:rsidRPr="00A07390">
        <w:rPr>
          <w:b/>
          <w:sz w:val="22"/>
          <w:szCs w:val="22"/>
        </w:rPr>
        <w:t>-</w:t>
      </w:r>
      <w:r w:rsidR="003414B4" w:rsidRPr="00A07390">
        <w:rPr>
          <w:b/>
        </w:rPr>
        <w:t xml:space="preserve"> w formule zaprojektuj i wybuduj</w:t>
      </w:r>
    </w:p>
    <w:p w14:paraId="05B512E4" w14:textId="40A8DFA0" w:rsidR="00EA05A7" w:rsidRDefault="00EA05A7" w:rsidP="00295962">
      <w:pPr>
        <w:pStyle w:val="Akapitzlist"/>
        <w:spacing w:after="13" w:line="248" w:lineRule="auto"/>
        <w:ind w:left="709" w:right="14"/>
        <w:jc w:val="both"/>
        <w:rPr>
          <w:sz w:val="22"/>
          <w:szCs w:val="22"/>
        </w:rPr>
      </w:pPr>
      <w:r w:rsidRPr="00EA05A7">
        <w:rPr>
          <w:sz w:val="22"/>
          <w:szCs w:val="22"/>
        </w:rPr>
        <w:t xml:space="preserve">Przedmiotem zamówienia jest budowa </w:t>
      </w:r>
      <w:proofErr w:type="spellStart"/>
      <w:r w:rsidRPr="00EA05A7">
        <w:rPr>
          <w:sz w:val="22"/>
          <w:szCs w:val="22"/>
        </w:rPr>
        <w:t>mikroinstalacji</w:t>
      </w:r>
      <w:proofErr w:type="spellEnd"/>
      <w:r w:rsidRPr="00EA05A7">
        <w:rPr>
          <w:sz w:val="22"/>
          <w:szCs w:val="22"/>
        </w:rPr>
        <w:t xml:space="preserve"> fotowoltaicznej wolnostojącej na gruncie</w:t>
      </w:r>
      <w:r w:rsidR="00E277E6" w:rsidRPr="00E277E6">
        <w:rPr>
          <w:sz w:val="22"/>
          <w:szCs w:val="22"/>
        </w:rPr>
        <w:t xml:space="preserve"> </w:t>
      </w:r>
      <w:r w:rsidR="00E277E6" w:rsidRPr="00E277E6">
        <w:rPr>
          <w:b/>
          <w:sz w:val="22"/>
          <w:szCs w:val="22"/>
        </w:rPr>
        <w:t>dla obie</w:t>
      </w:r>
      <w:r w:rsidR="00F900A9">
        <w:rPr>
          <w:b/>
          <w:sz w:val="22"/>
          <w:szCs w:val="22"/>
        </w:rPr>
        <w:t xml:space="preserve">ktu SUW w miejscowości Konary </w:t>
      </w:r>
      <w:r w:rsidRPr="00EA05A7">
        <w:rPr>
          <w:sz w:val="22"/>
          <w:szCs w:val="22"/>
        </w:rPr>
        <w:t xml:space="preserve"> wraz z infrastrukturą towarzyszącą, przyłączenie do wewnętrznych instalacji</w:t>
      </w:r>
      <w:r>
        <w:rPr>
          <w:sz w:val="22"/>
          <w:szCs w:val="22"/>
        </w:rPr>
        <w:t xml:space="preserve"> </w:t>
      </w:r>
      <w:r w:rsidRPr="00EA05A7">
        <w:rPr>
          <w:sz w:val="22"/>
          <w:szCs w:val="22"/>
        </w:rPr>
        <w:t>elektrycznych obiektó</w:t>
      </w:r>
      <w:r w:rsidR="004E7FF5">
        <w:rPr>
          <w:sz w:val="22"/>
          <w:szCs w:val="22"/>
        </w:rPr>
        <w:t>w oraz uruchomienie instalacji</w:t>
      </w:r>
      <w:r w:rsidR="000C479F">
        <w:rPr>
          <w:sz w:val="22"/>
          <w:szCs w:val="22"/>
        </w:rPr>
        <w:t xml:space="preserve"> </w:t>
      </w:r>
      <w:r w:rsidR="000C479F" w:rsidRPr="00A07390">
        <w:rPr>
          <w:b/>
          <w:sz w:val="22"/>
          <w:szCs w:val="22"/>
        </w:rPr>
        <w:t>-</w:t>
      </w:r>
      <w:r w:rsidR="000C479F" w:rsidRPr="00A07390">
        <w:rPr>
          <w:b/>
        </w:rPr>
        <w:t xml:space="preserve"> w formule zaprojektuj i wybuduj</w:t>
      </w:r>
      <w:r w:rsidR="004E7FF5" w:rsidRPr="00A07390">
        <w:rPr>
          <w:b/>
          <w:sz w:val="22"/>
          <w:szCs w:val="22"/>
        </w:rPr>
        <w:t>.</w:t>
      </w:r>
      <w:r w:rsidR="004E7FF5">
        <w:rPr>
          <w:sz w:val="22"/>
          <w:szCs w:val="22"/>
        </w:rPr>
        <w:t xml:space="preserve"> </w:t>
      </w:r>
      <w:r w:rsidRPr="00EA05A7">
        <w:rPr>
          <w:sz w:val="22"/>
          <w:szCs w:val="22"/>
        </w:rPr>
        <w:t>Instalacja PV będzie przede wszystkim produkować energię elektryczną na potrzeby własne obiektu, bez</w:t>
      </w:r>
      <w:r>
        <w:rPr>
          <w:sz w:val="22"/>
          <w:szCs w:val="22"/>
        </w:rPr>
        <w:t xml:space="preserve"> </w:t>
      </w:r>
      <w:r w:rsidRPr="00EA05A7">
        <w:rPr>
          <w:sz w:val="22"/>
          <w:szCs w:val="22"/>
        </w:rPr>
        <w:t>transportu wytworzonej energii do sieci. Moc zainstalowana instalacji PV nie może przekraczać mocy</w:t>
      </w:r>
      <w:r>
        <w:rPr>
          <w:sz w:val="22"/>
          <w:szCs w:val="22"/>
        </w:rPr>
        <w:t xml:space="preserve"> </w:t>
      </w:r>
      <w:r w:rsidRPr="00EA05A7">
        <w:rPr>
          <w:sz w:val="22"/>
          <w:szCs w:val="22"/>
        </w:rPr>
        <w:t>przyłączeniowej obiektu. Ponadto układ zasilania i sterowania instalacji fotowoltaicznej musi zapobiegać</w:t>
      </w:r>
      <w:r>
        <w:rPr>
          <w:sz w:val="22"/>
          <w:szCs w:val="22"/>
        </w:rPr>
        <w:t xml:space="preserve"> </w:t>
      </w:r>
      <w:r w:rsidRPr="00EA05A7">
        <w:rPr>
          <w:sz w:val="22"/>
          <w:szCs w:val="22"/>
        </w:rPr>
        <w:t>wytwarzaniu energii do sieci przy pracuj</w:t>
      </w:r>
      <w:r w:rsidR="004E7FF5">
        <w:rPr>
          <w:sz w:val="22"/>
          <w:szCs w:val="22"/>
        </w:rPr>
        <w:t xml:space="preserve">ących agregatach prądotwórczych </w:t>
      </w:r>
      <w:r w:rsidRPr="00EA05A7">
        <w:rPr>
          <w:sz w:val="22"/>
          <w:szCs w:val="22"/>
        </w:rPr>
        <w:t>zabudowanych do zasilania</w:t>
      </w:r>
      <w:r>
        <w:rPr>
          <w:sz w:val="22"/>
          <w:szCs w:val="22"/>
        </w:rPr>
        <w:t xml:space="preserve"> </w:t>
      </w:r>
      <w:r w:rsidRPr="00EA05A7">
        <w:rPr>
          <w:sz w:val="22"/>
          <w:szCs w:val="22"/>
        </w:rPr>
        <w:t>awaryjnego</w:t>
      </w:r>
      <w:r w:rsidR="004E7FF5">
        <w:rPr>
          <w:sz w:val="22"/>
          <w:szCs w:val="22"/>
        </w:rPr>
        <w:t xml:space="preserve">. </w:t>
      </w:r>
      <w:r w:rsidR="001C13E2">
        <w:rPr>
          <w:sz w:val="22"/>
          <w:szCs w:val="22"/>
        </w:rPr>
        <w:t>Moc instalacji min. 30,25</w:t>
      </w:r>
      <w:r w:rsidR="004E7FF5">
        <w:rPr>
          <w:sz w:val="22"/>
          <w:szCs w:val="22"/>
        </w:rPr>
        <w:t> </w:t>
      </w:r>
      <w:r w:rsidRPr="00EA05A7">
        <w:rPr>
          <w:sz w:val="22"/>
          <w:szCs w:val="22"/>
        </w:rPr>
        <w:t>kWp dla obiekt</w:t>
      </w:r>
      <w:r w:rsidR="00F900A9">
        <w:rPr>
          <w:sz w:val="22"/>
          <w:szCs w:val="22"/>
        </w:rPr>
        <w:t>u SUW w miejscowości Konary</w:t>
      </w:r>
      <w:bookmarkStart w:id="2" w:name="_GoBack"/>
      <w:bookmarkEnd w:id="2"/>
      <w:r w:rsidRPr="00EA05A7">
        <w:rPr>
          <w:sz w:val="22"/>
          <w:szCs w:val="22"/>
        </w:rPr>
        <w:t>. Moc należy dobrać na etapie projektowania, przy uwzględnieniu</w:t>
      </w:r>
      <w:r>
        <w:rPr>
          <w:sz w:val="22"/>
          <w:szCs w:val="22"/>
        </w:rPr>
        <w:t xml:space="preserve"> </w:t>
      </w:r>
      <w:r w:rsidRPr="00EA05A7">
        <w:rPr>
          <w:sz w:val="22"/>
          <w:szCs w:val="22"/>
        </w:rPr>
        <w:t>rozmieszczenia urządzeń i przeszkód na dachu, oraz uzgodnień z Zamawiającym. Wytworzona energia z</w:t>
      </w:r>
      <w:r>
        <w:rPr>
          <w:sz w:val="22"/>
          <w:szCs w:val="22"/>
        </w:rPr>
        <w:t xml:space="preserve"> </w:t>
      </w:r>
      <w:r w:rsidRPr="00EA05A7">
        <w:rPr>
          <w:sz w:val="22"/>
          <w:szCs w:val="22"/>
        </w:rPr>
        <w:t>instalacji PV będzie w całości wykorzystana na potrzeby SUW</w:t>
      </w:r>
      <w:r w:rsidR="004E7FF5">
        <w:rPr>
          <w:sz w:val="22"/>
          <w:szCs w:val="22"/>
        </w:rPr>
        <w:t xml:space="preserve">. </w:t>
      </w:r>
    </w:p>
    <w:p w14:paraId="77E8F73B" w14:textId="77777777" w:rsidR="00DC080E" w:rsidRDefault="00DC080E" w:rsidP="00DC080E">
      <w:pPr>
        <w:pStyle w:val="Akapitzlist"/>
        <w:spacing w:line="241" w:lineRule="auto"/>
        <w:ind w:left="426" w:right="-9" w:firstLine="282"/>
      </w:pPr>
      <w:r w:rsidRPr="00786FF0">
        <w:t>Z</w:t>
      </w:r>
      <w:r>
        <w:t>amówienie obejmuje</w:t>
      </w:r>
      <w:r w:rsidRPr="00786FF0">
        <w:t>:</w:t>
      </w:r>
    </w:p>
    <w:p w14:paraId="3F6199D4" w14:textId="24897AAC" w:rsidR="00DC080E" w:rsidRDefault="00DC080E" w:rsidP="00DC080E">
      <w:pPr>
        <w:pStyle w:val="Akapitzlist"/>
        <w:spacing w:line="241" w:lineRule="auto"/>
        <w:ind w:left="426" w:right="-9" w:firstLine="282"/>
      </w:pPr>
      <w:r>
        <w:t>-</w:t>
      </w:r>
      <w:r w:rsidR="0050276B">
        <w:t>opracowanie kompletnej dokumentacji projektowej;</w:t>
      </w:r>
    </w:p>
    <w:p w14:paraId="1E00ECCF" w14:textId="25F0BDB8" w:rsidR="0050276B" w:rsidRDefault="0050276B" w:rsidP="00C14461">
      <w:pPr>
        <w:pStyle w:val="Akapitzlist"/>
        <w:spacing w:line="241" w:lineRule="auto"/>
        <w:ind w:left="851" w:right="-9" w:hanging="142"/>
      </w:pPr>
      <w:r>
        <w:t xml:space="preserve">- wykonanie robót budowlanych na postawie wykonanego i zatwierdzonego przez Zamawiającego </w:t>
      </w:r>
      <w:r w:rsidR="00C14461">
        <w:t>projektu;</w:t>
      </w:r>
    </w:p>
    <w:p w14:paraId="5AAAD3FA" w14:textId="77777777" w:rsidR="00CC4B28" w:rsidRDefault="00C14461" w:rsidP="00CC4B28">
      <w:pPr>
        <w:pStyle w:val="Akapitzlist"/>
        <w:spacing w:line="241" w:lineRule="auto"/>
        <w:ind w:left="426" w:right="-9" w:firstLine="282"/>
      </w:pPr>
      <w:r>
        <w:t>- odpracowanie dokumentacji powykonawczej.</w:t>
      </w:r>
    </w:p>
    <w:p w14:paraId="5C20C98D" w14:textId="77777777" w:rsidR="00CC4B28" w:rsidRDefault="00CC4B28" w:rsidP="00CC4B28">
      <w:pPr>
        <w:pStyle w:val="Akapitzlist"/>
        <w:spacing w:line="241" w:lineRule="auto"/>
        <w:ind w:left="426" w:right="-9" w:firstLine="282"/>
      </w:pPr>
    </w:p>
    <w:p w14:paraId="134229CC" w14:textId="59C45B29" w:rsidR="009F567E" w:rsidRPr="00CC4B28" w:rsidRDefault="009F567E" w:rsidP="00CC4B28">
      <w:pPr>
        <w:pStyle w:val="Akapitzlist"/>
        <w:spacing w:line="241" w:lineRule="auto"/>
        <w:ind w:left="426" w:right="-9"/>
        <w:jc w:val="both"/>
        <w:rPr>
          <w:b/>
        </w:rPr>
      </w:pPr>
      <w:r>
        <w:rPr>
          <w:sz w:val="22"/>
          <w:szCs w:val="22"/>
        </w:rPr>
        <w:t xml:space="preserve">b) </w:t>
      </w:r>
      <w:r w:rsidRPr="00DC359D">
        <w:rPr>
          <w:rFonts w:eastAsia="CIDFont+F1"/>
          <w:b/>
        </w:rPr>
        <w:t>część II</w:t>
      </w:r>
      <w:r w:rsidR="00CC4B28" w:rsidRPr="00CC4B28">
        <w:rPr>
          <w:sz w:val="22"/>
          <w:szCs w:val="22"/>
        </w:rPr>
        <w:t xml:space="preserve"> </w:t>
      </w:r>
      <w:r w:rsidR="00CC4B28" w:rsidRPr="00CC4B28">
        <w:rPr>
          <w:b/>
          <w:sz w:val="22"/>
          <w:szCs w:val="22"/>
        </w:rPr>
        <w:t xml:space="preserve">Budowa </w:t>
      </w:r>
      <w:proofErr w:type="spellStart"/>
      <w:r w:rsidR="00CC4B28" w:rsidRPr="00CC4B28">
        <w:rPr>
          <w:b/>
          <w:sz w:val="22"/>
          <w:szCs w:val="22"/>
        </w:rPr>
        <w:t>mikroinstalacji</w:t>
      </w:r>
      <w:proofErr w:type="spellEnd"/>
      <w:r w:rsidR="00CC4B28" w:rsidRPr="00CC4B28">
        <w:rPr>
          <w:b/>
          <w:sz w:val="22"/>
          <w:szCs w:val="22"/>
        </w:rPr>
        <w:t xml:space="preserve"> fotowoltaicznej wolnostojącej na gruncie dla Oczyszczalni ścieków w miejscowości Janów</w:t>
      </w:r>
      <w:r w:rsidR="003414B4" w:rsidRPr="00A07390">
        <w:rPr>
          <w:b/>
          <w:sz w:val="22"/>
          <w:szCs w:val="22"/>
        </w:rPr>
        <w:t>-</w:t>
      </w:r>
      <w:r w:rsidR="003414B4" w:rsidRPr="00A07390">
        <w:rPr>
          <w:b/>
        </w:rPr>
        <w:t xml:space="preserve"> w formule zaprojektuj i wybuduj</w:t>
      </w:r>
      <w:r w:rsidR="00CC4B28" w:rsidRPr="00CC4B28">
        <w:rPr>
          <w:b/>
          <w:sz w:val="22"/>
          <w:szCs w:val="22"/>
        </w:rPr>
        <w:t>.</w:t>
      </w:r>
    </w:p>
    <w:p w14:paraId="10F63CF6" w14:textId="28E601A1" w:rsidR="000C479F" w:rsidRDefault="000C479F" w:rsidP="000C479F">
      <w:pPr>
        <w:pStyle w:val="Akapitzlist"/>
        <w:spacing w:after="13" w:line="248" w:lineRule="auto"/>
        <w:ind w:left="709" w:right="14"/>
        <w:jc w:val="both"/>
        <w:rPr>
          <w:sz w:val="22"/>
          <w:szCs w:val="22"/>
        </w:rPr>
      </w:pPr>
      <w:r w:rsidRPr="00EA05A7">
        <w:rPr>
          <w:sz w:val="22"/>
          <w:szCs w:val="22"/>
        </w:rPr>
        <w:t xml:space="preserve">Przedmiotem zamówienia jest budowa </w:t>
      </w:r>
      <w:proofErr w:type="spellStart"/>
      <w:r w:rsidRPr="00EA05A7">
        <w:rPr>
          <w:sz w:val="22"/>
          <w:szCs w:val="22"/>
        </w:rPr>
        <w:t>mikroinstalacji</w:t>
      </w:r>
      <w:proofErr w:type="spellEnd"/>
      <w:r w:rsidRPr="00EA05A7">
        <w:rPr>
          <w:sz w:val="22"/>
          <w:szCs w:val="22"/>
        </w:rPr>
        <w:t xml:space="preserve"> fotowoltaicznej wolnostojącej na gruncie</w:t>
      </w:r>
      <w:r w:rsidRPr="00E277E6">
        <w:rPr>
          <w:sz w:val="22"/>
          <w:szCs w:val="22"/>
        </w:rPr>
        <w:t xml:space="preserve"> </w:t>
      </w:r>
      <w:r w:rsidR="00A07390">
        <w:rPr>
          <w:b/>
          <w:sz w:val="22"/>
          <w:szCs w:val="22"/>
        </w:rPr>
        <w:t>dla Oczyszczalni ścieków w miejscowości Janów</w:t>
      </w:r>
      <w:r w:rsidRPr="00EA05A7">
        <w:rPr>
          <w:sz w:val="22"/>
          <w:szCs w:val="22"/>
        </w:rPr>
        <w:t xml:space="preserve"> wraz z infrastrukturą towarzyszącą, przyłączenie do wewnętrznych instalacji</w:t>
      </w:r>
      <w:r>
        <w:rPr>
          <w:sz w:val="22"/>
          <w:szCs w:val="22"/>
        </w:rPr>
        <w:t xml:space="preserve"> </w:t>
      </w:r>
      <w:r w:rsidRPr="00EA05A7">
        <w:rPr>
          <w:sz w:val="22"/>
          <w:szCs w:val="22"/>
        </w:rPr>
        <w:t>elektrycznych obiektó</w:t>
      </w:r>
      <w:r>
        <w:rPr>
          <w:sz w:val="22"/>
          <w:szCs w:val="22"/>
        </w:rPr>
        <w:t xml:space="preserve">w oraz uruchomienie instalacji </w:t>
      </w:r>
      <w:r w:rsidRPr="00A07390">
        <w:rPr>
          <w:b/>
          <w:sz w:val="22"/>
          <w:szCs w:val="22"/>
        </w:rPr>
        <w:t>-</w:t>
      </w:r>
      <w:r w:rsidRPr="00A07390">
        <w:rPr>
          <w:b/>
        </w:rPr>
        <w:t xml:space="preserve"> w formule zaprojektuj i wybuduj</w:t>
      </w:r>
      <w:r>
        <w:rPr>
          <w:sz w:val="22"/>
          <w:szCs w:val="22"/>
        </w:rPr>
        <w:t xml:space="preserve">. </w:t>
      </w:r>
      <w:r w:rsidRPr="00EA05A7">
        <w:rPr>
          <w:sz w:val="22"/>
          <w:szCs w:val="22"/>
        </w:rPr>
        <w:t>Instalacja PV będzie przede wszystkim produkować energię elektryczną na potrzeby własne obiektu, bez</w:t>
      </w:r>
      <w:r>
        <w:rPr>
          <w:sz w:val="22"/>
          <w:szCs w:val="22"/>
        </w:rPr>
        <w:t xml:space="preserve"> </w:t>
      </w:r>
      <w:r w:rsidRPr="00EA05A7">
        <w:rPr>
          <w:sz w:val="22"/>
          <w:szCs w:val="22"/>
        </w:rPr>
        <w:t>transportu wytworzonej energii do sieci. Moc zainstalowana instalacji PV nie może przekraczać mocy</w:t>
      </w:r>
      <w:r>
        <w:rPr>
          <w:sz w:val="22"/>
          <w:szCs w:val="22"/>
        </w:rPr>
        <w:t xml:space="preserve"> </w:t>
      </w:r>
      <w:r w:rsidRPr="00EA05A7">
        <w:rPr>
          <w:sz w:val="22"/>
          <w:szCs w:val="22"/>
        </w:rPr>
        <w:t>przyłączeniowej obiektu. Ponadto układ zasilania i sterowania instalacji fotowoltaicznej musi zapobiegać</w:t>
      </w:r>
      <w:r>
        <w:rPr>
          <w:sz w:val="22"/>
          <w:szCs w:val="22"/>
        </w:rPr>
        <w:t xml:space="preserve"> </w:t>
      </w:r>
      <w:r w:rsidRPr="00EA05A7">
        <w:rPr>
          <w:sz w:val="22"/>
          <w:szCs w:val="22"/>
        </w:rPr>
        <w:t>wytwarzaniu energii do sieci przy pracuj</w:t>
      </w:r>
      <w:r>
        <w:rPr>
          <w:sz w:val="22"/>
          <w:szCs w:val="22"/>
        </w:rPr>
        <w:t xml:space="preserve">ących agregatach prądotwórczych </w:t>
      </w:r>
      <w:r w:rsidRPr="00EA05A7">
        <w:rPr>
          <w:sz w:val="22"/>
          <w:szCs w:val="22"/>
        </w:rPr>
        <w:t>zabudowanych do zasilania</w:t>
      </w:r>
      <w:r>
        <w:rPr>
          <w:sz w:val="22"/>
          <w:szCs w:val="22"/>
        </w:rPr>
        <w:t xml:space="preserve"> </w:t>
      </w:r>
      <w:r w:rsidRPr="00EA05A7">
        <w:rPr>
          <w:sz w:val="22"/>
          <w:szCs w:val="22"/>
        </w:rPr>
        <w:t>awaryjnego</w:t>
      </w:r>
      <w:r>
        <w:rPr>
          <w:sz w:val="22"/>
          <w:szCs w:val="22"/>
        </w:rPr>
        <w:t xml:space="preserve">. </w:t>
      </w:r>
      <w:r w:rsidRPr="00EA05A7">
        <w:rPr>
          <w:sz w:val="22"/>
          <w:szCs w:val="22"/>
        </w:rPr>
        <w:t>Moc instalacji mi</w:t>
      </w:r>
      <w:r w:rsidR="0047701E">
        <w:rPr>
          <w:sz w:val="22"/>
          <w:szCs w:val="22"/>
        </w:rPr>
        <w:t>n. 30,25</w:t>
      </w:r>
      <w:r>
        <w:rPr>
          <w:sz w:val="22"/>
          <w:szCs w:val="22"/>
        </w:rPr>
        <w:t> </w:t>
      </w:r>
      <w:r w:rsidR="006C525C">
        <w:rPr>
          <w:sz w:val="22"/>
          <w:szCs w:val="22"/>
        </w:rPr>
        <w:t>kWp dla Oczyszczalni ścieków w miejscowości Janów</w:t>
      </w:r>
      <w:r w:rsidRPr="00EA05A7">
        <w:rPr>
          <w:sz w:val="22"/>
          <w:szCs w:val="22"/>
        </w:rPr>
        <w:t>. Moc należy dobrać na etapie projektowania, przy uwzględnieniu</w:t>
      </w:r>
      <w:r>
        <w:rPr>
          <w:sz w:val="22"/>
          <w:szCs w:val="22"/>
        </w:rPr>
        <w:t xml:space="preserve"> </w:t>
      </w:r>
      <w:r w:rsidRPr="00EA05A7">
        <w:rPr>
          <w:sz w:val="22"/>
          <w:szCs w:val="22"/>
        </w:rPr>
        <w:t>rozmieszczenia urządzeń i przeszkód na dachu, oraz uzgodnień z Zamawiającym. Wytworzona energia z</w:t>
      </w:r>
      <w:r>
        <w:rPr>
          <w:sz w:val="22"/>
          <w:szCs w:val="22"/>
        </w:rPr>
        <w:t xml:space="preserve"> </w:t>
      </w:r>
      <w:r w:rsidRPr="00EA05A7">
        <w:rPr>
          <w:sz w:val="22"/>
          <w:szCs w:val="22"/>
        </w:rPr>
        <w:t>instalacji PV będzie w c</w:t>
      </w:r>
      <w:r w:rsidR="006C525C">
        <w:rPr>
          <w:sz w:val="22"/>
          <w:szCs w:val="22"/>
        </w:rPr>
        <w:t>ałości wykorzystana na potrzeby oczyszczalni ścieków</w:t>
      </w:r>
      <w:r>
        <w:rPr>
          <w:sz w:val="22"/>
          <w:szCs w:val="22"/>
        </w:rPr>
        <w:t xml:space="preserve">. </w:t>
      </w:r>
    </w:p>
    <w:p w14:paraId="341913B3" w14:textId="77777777" w:rsidR="00C14461" w:rsidRDefault="00C14461" w:rsidP="00C14461">
      <w:pPr>
        <w:pStyle w:val="Akapitzlist"/>
        <w:spacing w:line="241" w:lineRule="auto"/>
        <w:ind w:left="426" w:right="-9" w:firstLine="282"/>
      </w:pPr>
      <w:r w:rsidRPr="00786FF0">
        <w:t>Z</w:t>
      </w:r>
      <w:r>
        <w:t>amówienie obejmuje</w:t>
      </w:r>
      <w:r w:rsidRPr="00786FF0">
        <w:t>:</w:t>
      </w:r>
    </w:p>
    <w:p w14:paraId="41158D20" w14:textId="77777777" w:rsidR="00C14461" w:rsidRDefault="00C14461" w:rsidP="00C14461">
      <w:pPr>
        <w:pStyle w:val="Akapitzlist"/>
        <w:spacing w:line="241" w:lineRule="auto"/>
        <w:ind w:left="426" w:right="-9" w:firstLine="282"/>
      </w:pPr>
      <w:r>
        <w:t>-opracowanie kompletnej dokumentacji projektowej;</w:t>
      </w:r>
    </w:p>
    <w:p w14:paraId="72D3C8F5" w14:textId="78C2BCAA" w:rsidR="00C14461" w:rsidRDefault="00C14461" w:rsidP="00C14461">
      <w:pPr>
        <w:pStyle w:val="Akapitzlist"/>
        <w:spacing w:line="241" w:lineRule="auto"/>
        <w:ind w:left="851" w:right="-9" w:hanging="142"/>
      </w:pPr>
      <w:r>
        <w:t xml:space="preserve">- wykonanie robót budowlanych na postawie wykonanego i zatwierdzonego przez Zamawiającego </w:t>
      </w:r>
      <w:r w:rsidR="00E9158A">
        <w:t>projektu oraz po wydaniu ostatecznej decyzji o pozwoleniu na budowę (lub zgłoszeniu robót);</w:t>
      </w:r>
    </w:p>
    <w:p w14:paraId="511F2D48" w14:textId="134B8C25" w:rsidR="00C14461" w:rsidRPr="00C14461" w:rsidRDefault="00C14461" w:rsidP="00C14461">
      <w:pPr>
        <w:pStyle w:val="Akapitzlist"/>
        <w:spacing w:line="241" w:lineRule="auto"/>
        <w:ind w:left="426" w:right="-9" w:firstLine="282"/>
      </w:pPr>
      <w:r>
        <w:t>- odpracowanie dokumentacji powykonawczej.</w:t>
      </w:r>
    </w:p>
    <w:p w14:paraId="0295E17D" w14:textId="77777777" w:rsidR="000C479F" w:rsidRPr="009F567E" w:rsidRDefault="000C479F" w:rsidP="009F567E">
      <w:pPr>
        <w:spacing w:after="13" w:line="248" w:lineRule="auto"/>
        <w:ind w:right="14"/>
        <w:jc w:val="both"/>
        <w:rPr>
          <w:sz w:val="22"/>
          <w:szCs w:val="22"/>
        </w:rPr>
      </w:pPr>
    </w:p>
    <w:p w14:paraId="570F3E7D" w14:textId="395F6C3E" w:rsidR="00E548E8" w:rsidRPr="005F6BF8" w:rsidRDefault="00BB3938" w:rsidP="0029795F">
      <w:pPr>
        <w:pStyle w:val="Akapitzlist"/>
        <w:numPr>
          <w:ilvl w:val="0"/>
          <w:numId w:val="26"/>
        </w:numPr>
        <w:ind w:left="426" w:hanging="426"/>
        <w:jc w:val="both"/>
      </w:pPr>
      <w:r w:rsidRPr="0018217B">
        <w:rPr>
          <w:b/>
        </w:rPr>
        <w:t>Szczegółowy zakres przedmiotu zamówienia został przedstawiony</w:t>
      </w:r>
      <w:r w:rsidR="00835120">
        <w:rPr>
          <w:b/>
        </w:rPr>
        <w:t xml:space="preserve"> w</w:t>
      </w:r>
      <w:r w:rsidR="005F6BF8">
        <w:rPr>
          <w:b/>
        </w:rPr>
        <w:t xml:space="preserve"> </w:t>
      </w:r>
      <w:r w:rsidR="000C749E" w:rsidRPr="005F6BF8">
        <w:rPr>
          <w:b/>
        </w:rPr>
        <w:t>Programie f</w:t>
      </w:r>
      <w:r w:rsidRPr="005F6BF8">
        <w:rPr>
          <w:b/>
        </w:rPr>
        <w:t>unkcjonalno</w:t>
      </w:r>
      <w:r w:rsidRPr="005F6BF8">
        <w:rPr>
          <w:b/>
        </w:rPr>
        <w:noBreakHyphen/>
      </w:r>
      <w:r w:rsidR="000C749E" w:rsidRPr="005F6BF8">
        <w:rPr>
          <w:b/>
        </w:rPr>
        <w:t>u</w:t>
      </w:r>
      <w:r w:rsidRPr="005F6BF8">
        <w:rPr>
          <w:b/>
        </w:rPr>
        <w:t xml:space="preserve">żytkowym </w:t>
      </w:r>
      <w:r w:rsidRPr="000858FF">
        <w:t>(</w:t>
      </w:r>
      <w:r w:rsidR="00196E34" w:rsidRPr="00B867FD">
        <w:t xml:space="preserve">załącznik </w:t>
      </w:r>
      <w:r w:rsidR="00EA13F7" w:rsidRPr="00B867FD">
        <w:t>nr 9</w:t>
      </w:r>
      <w:r w:rsidRPr="00B867FD">
        <w:t xml:space="preserve"> SWZ</w:t>
      </w:r>
      <w:r w:rsidRPr="000858FF">
        <w:t>)</w:t>
      </w:r>
      <w:r w:rsidR="005F6BF8">
        <w:t>.</w:t>
      </w:r>
      <w:r w:rsidR="00677B2E" w:rsidRPr="000858FF">
        <w:t xml:space="preserve"> </w:t>
      </w:r>
      <w:r w:rsidR="00F116BC" w:rsidRPr="005F6BF8">
        <w:rPr>
          <w:rFonts w:eastAsiaTheme="minorHAnsi"/>
          <w:b/>
          <w:lang w:eastAsia="en-US"/>
        </w:rPr>
        <w:t xml:space="preserve">Mając na uwadze, iż zgodnie z treścią </w:t>
      </w:r>
      <w:r w:rsidR="00481B93" w:rsidRPr="005F6BF8">
        <w:rPr>
          <w:rFonts w:eastAsiaTheme="minorHAnsi"/>
          <w:b/>
          <w:lang w:eastAsia="en-US"/>
        </w:rPr>
        <w:lastRenderedPageBreak/>
        <w:t>P</w:t>
      </w:r>
      <w:r w:rsidR="00CC2891" w:rsidRPr="005F6BF8">
        <w:rPr>
          <w:rFonts w:eastAsiaTheme="minorHAnsi"/>
          <w:b/>
          <w:lang w:eastAsia="en-US"/>
        </w:rPr>
        <w:t>rojektowanych</w:t>
      </w:r>
      <w:r w:rsidR="00F116BC" w:rsidRPr="005F6BF8">
        <w:rPr>
          <w:rFonts w:eastAsiaTheme="minorHAnsi"/>
          <w:b/>
          <w:lang w:eastAsia="en-US"/>
        </w:rPr>
        <w:t xml:space="preserve"> </w:t>
      </w:r>
      <w:r w:rsidR="00A27854" w:rsidRPr="005F6BF8">
        <w:rPr>
          <w:rFonts w:eastAsiaTheme="minorHAnsi"/>
          <w:b/>
          <w:lang w:eastAsia="en-US"/>
        </w:rPr>
        <w:t>p</w:t>
      </w:r>
      <w:r w:rsidR="00F116BC" w:rsidRPr="005F6BF8">
        <w:rPr>
          <w:rFonts w:eastAsiaTheme="minorHAnsi"/>
          <w:b/>
          <w:lang w:eastAsia="en-US"/>
        </w:rPr>
        <w:t xml:space="preserve">ostanowień </w:t>
      </w:r>
      <w:r w:rsidR="00A27854" w:rsidRPr="005F6BF8">
        <w:rPr>
          <w:rFonts w:eastAsiaTheme="minorHAnsi"/>
          <w:b/>
          <w:lang w:eastAsia="en-US"/>
        </w:rPr>
        <w:t>u</w:t>
      </w:r>
      <w:r w:rsidR="00F116BC" w:rsidRPr="005F6BF8">
        <w:rPr>
          <w:rFonts w:eastAsiaTheme="minorHAnsi"/>
          <w:b/>
          <w:lang w:eastAsia="en-US"/>
        </w:rPr>
        <w:t xml:space="preserve">mowy w sprawie zamówienia publicznego </w:t>
      </w:r>
      <w:r w:rsidR="005A66EB" w:rsidRPr="005F6BF8">
        <w:rPr>
          <w:rFonts w:eastAsiaTheme="minorHAnsi"/>
          <w:b/>
          <w:lang w:eastAsia="en-US"/>
        </w:rPr>
        <w:t xml:space="preserve">zamawiający przewidział rozliczenie ryczałtowe w </w:t>
      </w:r>
      <w:r w:rsidR="00C20096" w:rsidRPr="005F6BF8">
        <w:rPr>
          <w:rFonts w:eastAsiaTheme="minorHAnsi"/>
          <w:b/>
          <w:lang w:eastAsia="en-US"/>
        </w:rPr>
        <w:t xml:space="preserve">rozumieniu art. 632 Kodeksu cywilnego, oferta Wykonawcy winna obejmować realizację całości przedmiotu zamówienia, tj. również wykonanie </w:t>
      </w:r>
      <w:r w:rsidR="003F4911" w:rsidRPr="005F6BF8">
        <w:rPr>
          <w:rFonts w:eastAsiaTheme="minorHAnsi"/>
          <w:b/>
          <w:lang w:eastAsia="en-US"/>
        </w:rPr>
        <w:t xml:space="preserve">wszelkich prac tymczasowych, towarzyszących, naprawczych, demontażowych niezbędnych do osiągnięcia rezultatu </w:t>
      </w:r>
      <w:r w:rsidR="00723C7F" w:rsidRPr="005F6BF8">
        <w:rPr>
          <w:rFonts w:eastAsiaTheme="minorHAnsi"/>
          <w:b/>
          <w:lang w:eastAsia="en-US"/>
        </w:rPr>
        <w:t>rzeczowego przedmiotu zamó</w:t>
      </w:r>
      <w:r w:rsidR="00DF2244" w:rsidRPr="005F6BF8">
        <w:rPr>
          <w:rFonts w:eastAsiaTheme="minorHAnsi"/>
          <w:b/>
          <w:lang w:eastAsia="en-US"/>
        </w:rPr>
        <w:t>wienia</w:t>
      </w:r>
      <w:r w:rsidR="00723C7F" w:rsidRPr="005F6BF8">
        <w:rPr>
          <w:rFonts w:eastAsiaTheme="minorHAnsi"/>
          <w:b/>
          <w:lang w:eastAsia="en-US"/>
        </w:rPr>
        <w:t>, a cena winna uwzględniać wszelkie koszty z tym związane</w:t>
      </w:r>
      <w:r w:rsidR="005F6BF8" w:rsidRPr="005F6BF8">
        <w:rPr>
          <w:rFonts w:eastAsiaTheme="minorHAnsi"/>
          <w:lang w:eastAsia="en-US"/>
        </w:rPr>
        <w:t xml:space="preserve"> – dotyczy części</w:t>
      </w:r>
      <w:r w:rsidR="005F6BF8">
        <w:rPr>
          <w:rFonts w:eastAsiaTheme="minorHAnsi"/>
          <w:lang w:eastAsia="en-US"/>
        </w:rPr>
        <w:t> </w:t>
      </w:r>
      <w:r w:rsidR="005F6BF8" w:rsidRPr="005F6BF8">
        <w:rPr>
          <w:rFonts w:eastAsiaTheme="minorHAnsi"/>
          <w:lang w:eastAsia="en-US"/>
        </w:rPr>
        <w:t xml:space="preserve">I </w:t>
      </w:r>
      <w:proofErr w:type="spellStart"/>
      <w:r w:rsidR="005F6BF8" w:rsidRPr="005F6BF8">
        <w:rPr>
          <w:rFonts w:eastAsiaTheme="minorHAnsi"/>
          <w:lang w:eastAsia="en-US"/>
        </w:rPr>
        <w:t>i</w:t>
      </w:r>
      <w:proofErr w:type="spellEnd"/>
      <w:r w:rsidR="005F6BF8" w:rsidRPr="005F6BF8">
        <w:rPr>
          <w:rFonts w:eastAsiaTheme="minorHAnsi"/>
          <w:lang w:eastAsia="en-US"/>
        </w:rPr>
        <w:t xml:space="preserve"> części II</w:t>
      </w:r>
      <w:r w:rsidR="009F744A" w:rsidRPr="005F6BF8">
        <w:rPr>
          <w:rFonts w:eastAsiaTheme="minorHAnsi"/>
          <w:lang w:eastAsia="en-US"/>
        </w:rPr>
        <w:t>;</w:t>
      </w:r>
    </w:p>
    <w:p w14:paraId="4879A75C" w14:textId="77777777" w:rsidR="002C3651" w:rsidRPr="002C3651" w:rsidRDefault="002C3651" w:rsidP="002C3651">
      <w:pPr>
        <w:pStyle w:val="Akapitzlist"/>
        <w:spacing w:line="241" w:lineRule="auto"/>
        <w:ind w:right="-9"/>
        <w:jc w:val="both"/>
        <w:rPr>
          <w:b/>
        </w:rPr>
      </w:pPr>
    </w:p>
    <w:p w14:paraId="1AC75057" w14:textId="35099789" w:rsidR="00910847" w:rsidRPr="00897BCA" w:rsidRDefault="006B046A" w:rsidP="00A9782D">
      <w:pPr>
        <w:pStyle w:val="NormalnyWeb"/>
        <w:tabs>
          <w:tab w:val="left" w:pos="426"/>
        </w:tabs>
        <w:ind w:left="426"/>
        <w:jc w:val="both"/>
        <w:rPr>
          <w:rFonts w:ascii="Times New Roman" w:eastAsia="CIDFont+F1" w:hAnsi="Times New Roman"/>
          <w:b/>
          <w:color w:val="auto"/>
          <w:sz w:val="24"/>
          <w:szCs w:val="24"/>
        </w:rPr>
      </w:pPr>
      <w:r w:rsidRPr="005F2CE0">
        <w:rPr>
          <w:rFonts w:ascii="Times New Roman" w:eastAsia="CIDFont+F1" w:hAnsi="Times New Roman"/>
          <w:b/>
          <w:color w:val="auto"/>
          <w:sz w:val="24"/>
          <w:szCs w:val="24"/>
        </w:rPr>
        <w:t>Zamówienie publiczn</w:t>
      </w:r>
      <w:r w:rsidR="005F6BF8">
        <w:rPr>
          <w:rFonts w:ascii="Times New Roman" w:eastAsia="CIDFont+F1" w:hAnsi="Times New Roman"/>
          <w:b/>
          <w:color w:val="auto"/>
          <w:sz w:val="24"/>
          <w:szCs w:val="24"/>
        </w:rPr>
        <w:t xml:space="preserve">e </w:t>
      </w:r>
      <w:r w:rsidR="005F6BF8" w:rsidRPr="00910949">
        <w:rPr>
          <w:rFonts w:ascii="Times New Roman" w:eastAsia="CIDFont+F1" w:hAnsi="Times New Roman"/>
          <w:b/>
          <w:color w:val="auto"/>
          <w:sz w:val="24"/>
          <w:szCs w:val="24"/>
        </w:rPr>
        <w:t>dofinansowane</w:t>
      </w:r>
      <w:r w:rsidR="005F6BF8">
        <w:rPr>
          <w:rFonts w:ascii="Times New Roman" w:eastAsia="CIDFont+F1" w:hAnsi="Times New Roman"/>
          <w:b/>
          <w:color w:val="auto"/>
          <w:sz w:val="24"/>
          <w:szCs w:val="24"/>
        </w:rPr>
        <w:t xml:space="preserve"> jest z Rządowego Funduszu </w:t>
      </w:r>
      <w:r w:rsidR="00A9782D">
        <w:rPr>
          <w:rFonts w:ascii="Times New Roman" w:eastAsia="CIDFont+F1" w:hAnsi="Times New Roman"/>
          <w:b/>
          <w:color w:val="auto"/>
          <w:sz w:val="24"/>
          <w:szCs w:val="24"/>
        </w:rPr>
        <w:t>Inwestycji Lokalnych</w:t>
      </w:r>
      <w:r w:rsidR="005F2CE0" w:rsidRPr="005F2CE0">
        <w:rPr>
          <w:rFonts w:ascii="Times New Roman" w:eastAsia="CIDFont+F1" w:hAnsi="Times New Roman"/>
          <w:b/>
          <w:color w:val="auto"/>
          <w:sz w:val="24"/>
          <w:szCs w:val="24"/>
        </w:rPr>
        <w:t xml:space="preserve">. </w:t>
      </w:r>
      <w:bookmarkEnd w:id="1"/>
    </w:p>
    <w:p w14:paraId="1DC8EA0D" w14:textId="1BA18F02" w:rsidR="008C24AB" w:rsidRPr="00F83AA2" w:rsidRDefault="008C24AB" w:rsidP="0029795F">
      <w:pPr>
        <w:pStyle w:val="NormalnyWeb"/>
        <w:numPr>
          <w:ilvl w:val="0"/>
          <w:numId w:val="26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3A33E6">
        <w:rPr>
          <w:rFonts w:ascii="Times New Roman" w:hAnsi="Times New Roman"/>
          <w:sz w:val="24"/>
          <w:szCs w:val="24"/>
        </w:rPr>
        <w:t xml:space="preserve">Słownik Zamówień </w:t>
      </w:r>
      <w:r w:rsidR="00F83AA2">
        <w:rPr>
          <w:rFonts w:ascii="Times New Roman" w:hAnsi="Times New Roman"/>
          <w:sz w:val="24"/>
          <w:szCs w:val="24"/>
        </w:rPr>
        <w:t>–</w:t>
      </w:r>
      <w:r w:rsidRPr="003A33E6">
        <w:rPr>
          <w:rFonts w:ascii="Times New Roman" w:hAnsi="Times New Roman"/>
          <w:sz w:val="24"/>
          <w:szCs w:val="24"/>
        </w:rPr>
        <w:t xml:space="preserve"> CPV</w:t>
      </w:r>
      <w:r w:rsidR="00F83AA2">
        <w:rPr>
          <w:rFonts w:ascii="Times New Roman" w:hAnsi="Times New Roman"/>
          <w:sz w:val="24"/>
          <w:szCs w:val="24"/>
        </w:rPr>
        <w:t xml:space="preserve"> </w:t>
      </w:r>
      <w:r w:rsidR="00F83AA2" w:rsidRPr="00F83AA2">
        <w:rPr>
          <w:rFonts w:ascii="Times New Roman" w:hAnsi="Times New Roman"/>
          <w:b/>
          <w:sz w:val="24"/>
          <w:szCs w:val="24"/>
        </w:rPr>
        <w:t>(</w:t>
      </w:r>
      <w:r w:rsidRPr="00F83AA2">
        <w:rPr>
          <w:rFonts w:ascii="Times New Roman" w:hAnsi="Times New Roman"/>
          <w:b/>
          <w:sz w:val="24"/>
          <w:szCs w:val="24"/>
        </w:rPr>
        <w:t>część I</w:t>
      </w:r>
      <w:r w:rsidR="00F56DE3" w:rsidRPr="00F83A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6DE3" w:rsidRPr="00F83AA2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F56DE3" w:rsidRPr="00F83AA2">
        <w:rPr>
          <w:rFonts w:ascii="Times New Roman" w:hAnsi="Times New Roman"/>
          <w:b/>
          <w:sz w:val="24"/>
          <w:szCs w:val="24"/>
        </w:rPr>
        <w:t xml:space="preserve"> część II</w:t>
      </w:r>
      <w:r w:rsidR="00F83AA2">
        <w:rPr>
          <w:rFonts w:ascii="Times New Roman" w:hAnsi="Times New Roman"/>
          <w:b/>
          <w:sz w:val="24"/>
          <w:szCs w:val="24"/>
        </w:rPr>
        <w:t>)</w:t>
      </w:r>
      <w:r w:rsidRPr="00F83AA2">
        <w:rPr>
          <w:rFonts w:ascii="Times New Roman" w:hAnsi="Times New Roman"/>
          <w:b/>
          <w:sz w:val="24"/>
          <w:szCs w:val="24"/>
        </w:rPr>
        <w:t>:</w:t>
      </w:r>
    </w:p>
    <w:p w14:paraId="498E2A6F" w14:textId="04DBA133" w:rsidR="00F2621A" w:rsidRPr="002B7A73" w:rsidRDefault="00F2621A" w:rsidP="0065765B">
      <w:pPr>
        <w:pStyle w:val="Teksttreci20"/>
        <w:shd w:val="clear" w:color="auto" w:fill="auto"/>
        <w:tabs>
          <w:tab w:val="left" w:pos="709"/>
        </w:tabs>
        <w:spacing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Główny kod CPV:</w:t>
      </w:r>
    </w:p>
    <w:p w14:paraId="7DC23917" w14:textId="7F21364E" w:rsidR="00F83AA2" w:rsidRPr="00914E52" w:rsidRDefault="001D6626" w:rsidP="0065765B">
      <w:pPr>
        <w:pStyle w:val="Teksttreci20"/>
        <w:shd w:val="clear" w:color="auto" w:fill="auto"/>
        <w:tabs>
          <w:tab w:val="left" w:pos="418"/>
          <w:tab w:val="left" w:pos="709"/>
        </w:tabs>
        <w:spacing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AA2" w:rsidRPr="00914E52">
        <w:rPr>
          <w:rFonts w:ascii="Times New Roman" w:hAnsi="Times New Roman" w:cs="Times New Roman"/>
          <w:b/>
          <w:sz w:val="24"/>
          <w:szCs w:val="24"/>
        </w:rPr>
        <w:t>09332000‐5 Instalacje słoneczne</w:t>
      </w:r>
    </w:p>
    <w:p w14:paraId="7B60488C" w14:textId="77777777" w:rsidR="00F607D4" w:rsidRDefault="00F607D4" w:rsidP="0065765B">
      <w:pPr>
        <w:pStyle w:val="Teksttreci20"/>
        <w:shd w:val="clear" w:color="auto" w:fill="auto"/>
        <w:tabs>
          <w:tab w:val="left" w:pos="418"/>
          <w:tab w:val="left" w:pos="709"/>
        </w:tabs>
        <w:spacing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2D5788" w14:textId="37CC17E6" w:rsidR="00F83AA2" w:rsidRPr="0065765B" w:rsidRDefault="00F83AA2" w:rsidP="0065765B">
      <w:pPr>
        <w:pStyle w:val="Teksttreci20"/>
        <w:shd w:val="clear" w:color="auto" w:fill="auto"/>
        <w:tabs>
          <w:tab w:val="left" w:pos="418"/>
          <w:tab w:val="left" w:pos="709"/>
        </w:tabs>
        <w:spacing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kody CPV:</w:t>
      </w:r>
    </w:p>
    <w:p w14:paraId="72087ACB" w14:textId="353D8F44" w:rsidR="00F83AA2" w:rsidRPr="009F0226" w:rsidRDefault="00F83AA2" w:rsidP="0065765B">
      <w:pPr>
        <w:pStyle w:val="Teksttreci20"/>
        <w:shd w:val="clear" w:color="auto" w:fill="auto"/>
        <w:tabs>
          <w:tab w:val="left" w:pos="418"/>
          <w:tab w:val="left" w:pos="709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F83AA2">
        <w:rPr>
          <w:rFonts w:ascii="Times New Roman" w:hAnsi="Times New Roman" w:cs="Times New Roman"/>
          <w:sz w:val="24"/>
          <w:szCs w:val="24"/>
        </w:rPr>
        <w:t>31000000‐6 Maszyny, aparatura, urządzenia i wyroby elektryczne; oświetlenie</w:t>
      </w:r>
      <w:r w:rsidRPr="00F83AA2">
        <w:rPr>
          <w:rFonts w:ascii="Times New Roman" w:hAnsi="Times New Roman" w:cs="Times New Roman"/>
          <w:sz w:val="24"/>
          <w:szCs w:val="24"/>
        </w:rPr>
        <w:br/>
        <w:t>45100000‐8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AA2">
        <w:rPr>
          <w:rFonts w:ascii="Times New Roman" w:hAnsi="Times New Roman" w:cs="Times New Roman"/>
          <w:sz w:val="24"/>
          <w:szCs w:val="24"/>
        </w:rPr>
        <w:t>Przygotowanie terenu pod budowę</w:t>
      </w:r>
      <w:r w:rsidRPr="00F83AA2">
        <w:rPr>
          <w:rFonts w:ascii="Times New Roman" w:hAnsi="Times New Roman" w:cs="Times New Roman"/>
          <w:sz w:val="24"/>
          <w:szCs w:val="24"/>
        </w:rPr>
        <w:br/>
        <w:t>45300000‐0</w:t>
      </w:r>
      <w:r w:rsidR="00914E52" w:rsidRPr="00914E52">
        <w:rPr>
          <w:rFonts w:ascii="Times New Roman" w:hAnsi="Times New Roman" w:cs="Times New Roman"/>
          <w:sz w:val="24"/>
          <w:szCs w:val="24"/>
        </w:rPr>
        <w:t xml:space="preserve"> </w:t>
      </w:r>
      <w:r w:rsidR="00914E52" w:rsidRPr="00F83AA2">
        <w:rPr>
          <w:rFonts w:ascii="Times New Roman" w:hAnsi="Times New Roman" w:cs="Times New Roman"/>
          <w:sz w:val="24"/>
          <w:szCs w:val="24"/>
        </w:rPr>
        <w:t>Roboty instalacyjne w budynkach</w:t>
      </w:r>
      <w:r w:rsidR="009F0226">
        <w:rPr>
          <w:rFonts w:ascii="Times New Roman" w:hAnsi="Times New Roman" w:cs="Times New Roman"/>
          <w:sz w:val="24"/>
          <w:szCs w:val="24"/>
        </w:rPr>
        <w:t>;</w:t>
      </w:r>
      <w:r w:rsidRPr="00F83AA2">
        <w:rPr>
          <w:rFonts w:ascii="Times New Roman" w:hAnsi="Times New Roman" w:cs="Times New Roman"/>
          <w:sz w:val="24"/>
          <w:szCs w:val="24"/>
        </w:rPr>
        <w:br/>
        <w:t>45310000‐3</w:t>
      </w:r>
      <w:r w:rsidR="00914E52" w:rsidRPr="00914E52">
        <w:rPr>
          <w:rFonts w:ascii="Times New Roman" w:hAnsi="Times New Roman" w:cs="Times New Roman"/>
          <w:sz w:val="24"/>
          <w:szCs w:val="24"/>
        </w:rPr>
        <w:t xml:space="preserve"> </w:t>
      </w:r>
      <w:r w:rsidR="00914E52" w:rsidRPr="00F83AA2">
        <w:rPr>
          <w:rFonts w:ascii="Times New Roman" w:hAnsi="Times New Roman" w:cs="Times New Roman"/>
          <w:sz w:val="24"/>
          <w:szCs w:val="24"/>
        </w:rPr>
        <w:t>Roboty instalacyjne elektryczne</w:t>
      </w:r>
      <w:r w:rsidR="009F0226">
        <w:rPr>
          <w:rFonts w:ascii="Times New Roman" w:hAnsi="Times New Roman" w:cs="Times New Roman"/>
          <w:sz w:val="24"/>
          <w:szCs w:val="24"/>
        </w:rPr>
        <w:t>;</w:t>
      </w:r>
      <w:r w:rsidRPr="00F83AA2">
        <w:rPr>
          <w:rFonts w:ascii="Times New Roman" w:hAnsi="Times New Roman" w:cs="Times New Roman"/>
          <w:sz w:val="24"/>
          <w:szCs w:val="24"/>
        </w:rPr>
        <w:br/>
        <w:t>51000000‐9</w:t>
      </w:r>
      <w:r w:rsidR="00914E52" w:rsidRPr="00914E52">
        <w:rPr>
          <w:rFonts w:ascii="Times New Roman" w:hAnsi="Times New Roman" w:cs="Times New Roman"/>
          <w:sz w:val="24"/>
          <w:szCs w:val="24"/>
        </w:rPr>
        <w:t xml:space="preserve"> </w:t>
      </w:r>
      <w:r w:rsidR="00914E52" w:rsidRPr="00F83AA2">
        <w:rPr>
          <w:rFonts w:ascii="Times New Roman" w:hAnsi="Times New Roman" w:cs="Times New Roman"/>
          <w:sz w:val="24"/>
          <w:szCs w:val="24"/>
        </w:rPr>
        <w:t>Usługi instalowania (z wyjątkiem oprogramowania komputerowego)</w:t>
      </w:r>
      <w:r w:rsidR="009F0226">
        <w:rPr>
          <w:rFonts w:ascii="Times New Roman" w:hAnsi="Times New Roman" w:cs="Times New Roman"/>
          <w:sz w:val="24"/>
          <w:szCs w:val="24"/>
        </w:rPr>
        <w:t>;</w:t>
      </w:r>
      <w:r w:rsidRPr="00F83AA2">
        <w:rPr>
          <w:rFonts w:ascii="Times New Roman" w:hAnsi="Times New Roman" w:cs="Times New Roman"/>
          <w:sz w:val="24"/>
          <w:szCs w:val="24"/>
        </w:rPr>
        <w:br/>
        <w:t>71320000‐7</w:t>
      </w:r>
      <w:r w:rsidR="00914E52" w:rsidRPr="00914E52">
        <w:rPr>
          <w:rFonts w:ascii="Times New Roman" w:hAnsi="Times New Roman" w:cs="Times New Roman"/>
          <w:sz w:val="24"/>
          <w:szCs w:val="24"/>
        </w:rPr>
        <w:t xml:space="preserve"> </w:t>
      </w:r>
      <w:r w:rsidR="00914E52" w:rsidRPr="00F83AA2">
        <w:rPr>
          <w:rFonts w:ascii="Times New Roman" w:hAnsi="Times New Roman" w:cs="Times New Roman"/>
          <w:sz w:val="24"/>
          <w:szCs w:val="24"/>
        </w:rPr>
        <w:t>Usługi inżynieryjne w zakresie projektowania</w:t>
      </w:r>
      <w:r w:rsidR="009F0226">
        <w:rPr>
          <w:rFonts w:ascii="Times New Roman" w:hAnsi="Times New Roman" w:cs="Times New Roman"/>
          <w:sz w:val="24"/>
          <w:szCs w:val="24"/>
        </w:rPr>
        <w:t>;</w:t>
      </w:r>
      <w:r w:rsidRPr="00F83AA2">
        <w:rPr>
          <w:rFonts w:ascii="Times New Roman" w:hAnsi="Times New Roman" w:cs="Times New Roman"/>
          <w:sz w:val="24"/>
          <w:szCs w:val="24"/>
        </w:rPr>
        <w:br/>
        <w:t>71200000‐0</w:t>
      </w:r>
      <w:r w:rsidR="00914E52" w:rsidRPr="00914E52">
        <w:rPr>
          <w:rFonts w:ascii="Times New Roman" w:hAnsi="Times New Roman" w:cs="Times New Roman"/>
          <w:sz w:val="24"/>
          <w:szCs w:val="24"/>
        </w:rPr>
        <w:t xml:space="preserve"> </w:t>
      </w:r>
      <w:r w:rsidR="00914E52" w:rsidRPr="00F83AA2">
        <w:rPr>
          <w:rFonts w:ascii="Times New Roman" w:hAnsi="Times New Roman" w:cs="Times New Roman"/>
          <w:sz w:val="24"/>
          <w:szCs w:val="24"/>
        </w:rPr>
        <w:t>Usługi architektoniczne i podobne</w:t>
      </w:r>
      <w:r w:rsidR="009F0226">
        <w:rPr>
          <w:rFonts w:ascii="Times New Roman" w:hAnsi="Times New Roman" w:cs="Times New Roman"/>
          <w:sz w:val="24"/>
          <w:szCs w:val="24"/>
        </w:rPr>
        <w:t>;</w:t>
      </w:r>
      <w:r w:rsidRPr="00F83AA2">
        <w:rPr>
          <w:rFonts w:ascii="Times New Roman" w:hAnsi="Times New Roman" w:cs="Times New Roman"/>
          <w:sz w:val="24"/>
          <w:szCs w:val="24"/>
        </w:rPr>
        <w:br/>
        <w:t>09331200‐0</w:t>
      </w:r>
      <w:r w:rsidR="00914E52" w:rsidRPr="00914E52">
        <w:rPr>
          <w:rFonts w:ascii="Times New Roman" w:hAnsi="Times New Roman" w:cs="Times New Roman"/>
          <w:sz w:val="24"/>
          <w:szCs w:val="24"/>
        </w:rPr>
        <w:t xml:space="preserve"> </w:t>
      </w:r>
      <w:r w:rsidR="00914E52" w:rsidRPr="00F83AA2">
        <w:rPr>
          <w:rFonts w:ascii="Times New Roman" w:hAnsi="Times New Roman" w:cs="Times New Roman"/>
          <w:sz w:val="24"/>
          <w:szCs w:val="24"/>
        </w:rPr>
        <w:t>Słoneczne moduły fotoelektryczne</w:t>
      </w:r>
      <w:r w:rsidR="009F0226">
        <w:rPr>
          <w:rFonts w:ascii="Times New Roman" w:hAnsi="Times New Roman" w:cs="Times New Roman"/>
          <w:sz w:val="24"/>
          <w:szCs w:val="24"/>
        </w:rPr>
        <w:t>.</w:t>
      </w:r>
    </w:p>
    <w:p w14:paraId="4798D046" w14:textId="7BCFD873" w:rsidR="008C24AB" w:rsidRPr="00CC3FC1" w:rsidRDefault="008C24AB" w:rsidP="0029795F">
      <w:pPr>
        <w:pStyle w:val="Akapitzlist"/>
        <w:numPr>
          <w:ilvl w:val="0"/>
          <w:numId w:val="26"/>
        </w:numPr>
        <w:ind w:left="426" w:hanging="426"/>
        <w:jc w:val="both"/>
        <w:rPr>
          <w:b/>
        </w:rPr>
      </w:pPr>
      <w:r>
        <w:t xml:space="preserve">Miejsce realizacji </w:t>
      </w:r>
      <w:r w:rsidR="00897BCA">
        <w:t xml:space="preserve">przedmiotu zamówienia zostało wskazane w </w:t>
      </w:r>
      <w:r w:rsidR="00CD6397">
        <w:rPr>
          <w:b/>
        </w:rPr>
        <w:t>Programie funkcjonalno</w:t>
      </w:r>
      <w:r w:rsidR="00CD6397">
        <w:rPr>
          <w:b/>
        </w:rPr>
        <w:noBreakHyphen/>
        <w:t>u</w:t>
      </w:r>
      <w:r w:rsidR="00897BCA" w:rsidRPr="00CC3FC1">
        <w:rPr>
          <w:b/>
        </w:rPr>
        <w:t xml:space="preserve">żytkowym. </w:t>
      </w:r>
    </w:p>
    <w:p w14:paraId="570C75C5" w14:textId="3FC028A7" w:rsidR="00FC280B" w:rsidRDefault="00FC280B" w:rsidP="0029795F">
      <w:pPr>
        <w:pStyle w:val="Akapitzlist"/>
        <w:numPr>
          <w:ilvl w:val="0"/>
          <w:numId w:val="26"/>
        </w:numPr>
        <w:ind w:left="426" w:hanging="426"/>
        <w:jc w:val="both"/>
      </w:pPr>
      <w:r>
        <w:t>Wszystkie zapisy w SWZ oraz w załącznikach do SWZ</w:t>
      </w:r>
      <w:r w:rsidR="004B3D24">
        <w:t xml:space="preserve"> dotyczące wyłącznie części I </w:t>
      </w:r>
      <w:r>
        <w:t>zamó</w:t>
      </w:r>
      <w:r w:rsidR="00511188">
        <w:t>wienia albo części II</w:t>
      </w:r>
      <w:r>
        <w:t xml:space="preserve"> zamówienia zostały odpowiednio opisane. Pozostałe zapisy w SWZ oraz w załącznikach do SWZ dotyczą zarówno części I jak </w:t>
      </w:r>
      <w:r w:rsidR="0081530E">
        <w:t>i </w:t>
      </w:r>
      <w:r w:rsidR="00511188">
        <w:t xml:space="preserve"> części II </w:t>
      </w:r>
      <w:r w:rsidR="0081530E">
        <w:t xml:space="preserve">zamówienia. </w:t>
      </w:r>
    </w:p>
    <w:p w14:paraId="7474602C" w14:textId="2CBF2829" w:rsidR="00AD1CEE" w:rsidRPr="00AD1CEE" w:rsidRDefault="00AD1CEE" w:rsidP="0029795F">
      <w:pPr>
        <w:pStyle w:val="Akapitzlist"/>
        <w:numPr>
          <w:ilvl w:val="0"/>
          <w:numId w:val="26"/>
        </w:numPr>
        <w:ind w:left="426" w:hanging="426"/>
        <w:jc w:val="both"/>
      </w:pPr>
      <w:r w:rsidRPr="00414412">
        <w:t xml:space="preserve">Wykonawca </w:t>
      </w:r>
      <w:r>
        <w:t>sporząd</w:t>
      </w:r>
      <w:r w:rsidR="00511188">
        <w:t>zając dokumentację projektową</w:t>
      </w:r>
      <w:r>
        <w:t xml:space="preserve"> </w:t>
      </w:r>
      <w:r w:rsidRPr="00414412">
        <w:t>zobowiązany jest do opisywania proponowanych materiałów, wyrobów i urządzeń za pomocą parametrów technicznych, tzn. bez podawania ich nazw. Jeżeli nie będzie to możliwe</w:t>
      </w:r>
      <w:r w:rsidR="00511188">
        <w:t xml:space="preserve"> na zasadach określonych w art. </w:t>
      </w:r>
      <w:r w:rsidRPr="00414412">
        <w:t xml:space="preserve">99 ust. 5 i 6 ustawy </w:t>
      </w:r>
      <w:proofErr w:type="spellStart"/>
      <w:r w:rsidRPr="00414412">
        <w:t>Pzp</w:t>
      </w:r>
      <w:proofErr w:type="spellEnd"/>
      <w:r w:rsidRPr="00414412">
        <w:t xml:space="preserve"> i jedyną możliwością będzie podanie nazwy materiału, to projektant zobowiązany jest do podania co najmniej dwóch producentów tych materiałów</w:t>
      </w:r>
      <w:r w:rsidR="00511188">
        <w:t>,</w:t>
      </w:r>
      <w:r w:rsidRPr="00414412">
        <w:t xml:space="preserve"> a także określenie w dokumentacji projektowej cech jakościowych tych materiałów.</w:t>
      </w:r>
    </w:p>
    <w:p w14:paraId="485AEB8D" w14:textId="07943FD5" w:rsidR="00504953" w:rsidRPr="00376DA3" w:rsidRDefault="001C5677" w:rsidP="0029795F">
      <w:pPr>
        <w:pStyle w:val="Akapitzlist"/>
        <w:numPr>
          <w:ilvl w:val="0"/>
          <w:numId w:val="26"/>
        </w:numPr>
        <w:ind w:left="426" w:right="14" w:hanging="426"/>
        <w:jc w:val="both"/>
      </w:pPr>
      <w:r w:rsidRPr="00376DA3">
        <w:t>Wykonawca zapewni obsługę geodezyjną w zakresie niezbędnym do prawidłowego wykonania robót objętych przedmiotowym</w:t>
      </w:r>
      <w:r w:rsidR="00713E0B" w:rsidRPr="00376DA3">
        <w:t xml:space="preserve"> zamówieniem oraz ich odbioru w </w:t>
      </w:r>
      <w:r w:rsidRPr="00376DA3">
        <w:t>szczególności w formie operatu kolaudacyjnego</w:t>
      </w:r>
      <w:r w:rsidR="00C91C87" w:rsidRPr="00376DA3">
        <w:t xml:space="preserve"> wraz z</w:t>
      </w:r>
      <w:r w:rsidRPr="00376DA3">
        <w:t xml:space="preserve"> inwentaryzacją geodezyjną. </w:t>
      </w:r>
    </w:p>
    <w:p w14:paraId="776DAF22" w14:textId="7D0FDE81" w:rsidR="00A37131" w:rsidRDefault="001C5677" w:rsidP="0029795F">
      <w:pPr>
        <w:pStyle w:val="Akapitzlist"/>
        <w:numPr>
          <w:ilvl w:val="0"/>
          <w:numId w:val="26"/>
        </w:numPr>
        <w:spacing w:line="259" w:lineRule="auto"/>
        <w:ind w:left="426" w:hanging="426"/>
        <w:jc w:val="both"/>
      </w:pPr>
      <w:r w:rsidRPr="00B61C6D">
        <w:t>Robo</w:t>
      </w:r>
      <w:r w:rsidR="002631A0">
        <w:t>ty muszą być wykonane zgodnie z</w:t>
      </w:r>
      <w:r w:rsidRPr="00B61C6D">
        <w:t xml:space="preserve"> 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 wykonaniu</w:t>
      </w:r>
      <w:r w:rsidR="002631A0" w:rsidRPr="002631A0">
        <w:t xml:space="preserve"> </w:t>
      </w:r>
      <w:r w:rsidR="002631A0">
        <w:t>oraz</w:t>
      </w:r>
      <w:r w:rsidRPr="00B61C6D">
        <w:t xml:space="preserve"> właściwą organizacją p</w:t>
      </w:r>
      <w:r w:rsidR="007B1A95">
        <w:t>racy</w:t>
      </w:r>
      <w:r w:rsidRPr="00B61C6D">
        <w:t xml:space="preserve">.  </w:t>
      </w:r>
    </w:p>
    <w:p w14:paraId="15C9A869" w14:textId="6DA91165" w:rsidR="00A37131" w:rsidRPr="005734F1" w:rsidRDefault="001C5677" w:rsidP="0029795F">
      <w:pPr>
        <w:pStyle w:val="Akapitzlist"/>
        <w:numPr>
          <w:ilvl w:val="0"/>
          <w:numId w:val="26"/>
        </w:numPr>
        <w:spacing w:line="259" w:lineRule="auto"/>
        <w:ind w:left="426" w:hanging="426"/>
        <w:jc w:val="both"/>
      </w:pPr>
      <w:r w:rsidRPr="005734F1">
        <w:t>Użyte materiały oraz urządzenia musza mieć ak</w:t>
      </w:r>
      <w:r w:rsidR="00A37131" w:rsidRPr="005734F1">
        <w:t xml:space="preserve">tualne dokumenty, dopuszczające </w:t>
      </w:r>
      <w:r w:rsidRPr="005734F1">
        <w:t>do stosowania w budownictwie, zgodnie z przepisami obowiązującymi w tym zakr</w:t>
      </w:r>
      <w:r w:rsidR="00A37131" w:rsidRPr="005734F1">
        <w:t>esie.</w:t>
      </w:r>
    </w:p>
    <w:p w14:paraId="7B7A2559" w14:textId="729A59B3" w:rsidR="00615B89" w:rsidRDefault="006B2420" w:rsidP="0029795F">
      <w:pPr>
        <w:pStyle w:val="Akapitzlist"/>
        <w:numPr>
          <w:ilvl w:val="0"/>
          <w:numId w:val="26"/>
        </w:numPr>
        <w:ind w:left="426" w:hanging="426"/>
        <w:jc w:val="both"/>
      </w:pPr>
      <w:r>
        <w:t>W przypadku, gdy w</w:t>
      </w:r>
      <w:r w:rsidR="007A7A13">
        <w:t xml:space="preserve"> opisie przedmiotu zam</w:t>
      </w:r>
      <w:r>
        <w:t>ówienia</w:t>
      </w:r>
      <w:r w:rsidR="00810F06" w:rsidRPr="008E4528">
        <w:t xml:space="preserve"> </w:t>
      </w:r>
      <w:r w:rsidR="00615B89" w:rsidRPr="00C9314D">
        <w:t>określono jakikolwiek materiał poprzez podanie nazwy producenta lub w inny podobny sposób, który mógłby utrudniać uczciwą konkurencję, dopuszcza się dla tych materiałów możliwość zastosowania rozwiązań równoważnych tzn. przy zachowaniu nie gorsz</w:t>
      </w:r>
      <w:r>
        <w:t>ych parametrów niż przewidziane</w:t>
      </w:r>
      <w:r w:rsidR="003E7DBB">
        <w:t xml:space="preserve"> w opisie przedmiotu zamówienia</w:t>
      </w:r>
      <w:r w:rsidR="00615B89" w:rsidRPr="00C9314D">
        <w:t xml:space="preserve">. W takim przypadku Wykonawca jest zobowiązany udokumentować Zamawiającemu, że zaproponowane materiały, urządzenia </w:t>
      </w:r>
      <w:r w:rsidR="00615B89" w:rsidRPr="00C9314D">
        <w:lastRenderedPageBreak/>
        <w:t>spełn</w:t>
      </w:r>
      <w:r>
        <w:t>iają wymogi zawarte w</w:t>
      </w:r>
      <w:r w:rsidR="00A2798A" w:rsidRPr="00A2798A">
        <w:t xml:space="preserve"> opisie przedmiotu zamówienia</w:t>
      </w:r>
      <w:r w:rsidR="00615B89" w:rsidRPr="00C9314D">
        <w:t>. Każdorazowo zastosowanie rozwiązania zamiennego wymaga zgody Zamawiającego. Zmiany takie nie stanowią zmiany umowy.</w:t>
      </w:r>
    </w:p>
    <w:p w14:paraId="2CE88E60" w14:textId="77777777" w:rsidR="00AE3446" w:rsidRDefault="001C5677" w:rsidP="0029795F">
      <w:pPr>
        <w:pStyle w:val="Akapitzlist"/>
        <w:numPr>
          <w:ilvl w:val="0"/>
          <w:numId w:val="26"/>
        </w:numPr>
        <w:spacing w:line="259" w:lineRule="auto"/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materiałów.  </w:t>
      </w:r>
    </w:p>
    <w:p w14:paraId="6D4CB0B8" w14:textId="70AAC8AC" w:rsidR="00AE3446" w:rsidRPr="00AE3446" w:rsidRDefault="00AE3446" w:rsidP="0029795F">
      <w:pPr>
        <w:pStyle w:val="Akapitzlist"/>
        <w:numPr>
          <w:ilvl w:val="0"/>
          <w:numId w:val="26"/>
        </w:numPr>
        <w:spacing w:line="259" w:lineRule="auto"/>
        <w:ind w:left="426" w:hanging="426"/>
        <w:jc w:val="both"/>
      </w:pPr>
      <w:r w:rsidRPr="00AE3446">
        <w:t>Wymagane terminy - rękojmi i gwarancji wynoszą:</w:t>
      </w:r>
    </w:p>
    <w:p w14:paraId="3224788F" w14:textId="77777777" w:rsidR="00AE3446" w:rsidRPr="00AE3446" w:rsidRDefault="00AE3446" w:rsidP="0029795F">
      <w:pPr>
        <w:numPr>
          <w:ilvl w:val="0"/>
          <w:numId w:val="46"/>
        </w:numPr>
        <w:spacing w:line="276" w:lineRule="auto"/>
        <w:ind w:left="709" w:hanging="283"/>
        <w:jc w:val="both"/>
        <w:rPr>
          <w:lang w:eastAsia="en-US"/>
        </w:rPr>
      </w:pPr>
      <w:r w:rsidRPr="00AE3446">
        <w:rPr>
          <w:b/>
          <w:bCs/>
        </w:rPr>
        <w:t>Minimalny okres gwarancji przedmiot zamówienia – minimum 60 miesięcy;</w:t>
      </w:r>
    </w:p>
    <w:p w14:paraId="3C31C736" w14:textId="77777777" w:rsidR="00AE3446" w:rsidRPr="00AE3446" w:rsidRDefault="00AE3446" w:rsidP="0029795F">
      <w:pPr>
        <w:numPr>
          <w:ilvl w:val="0"/>
          <w:numId w:val="46"/>
        </w:numPr>
        <w:spacing w:line="276" w:lineRule="auto"/>
        <w:ind w:left="709" w:hanging="283"/>
        <w:jc w:val="both"/>
      </w:pPr>
      <w:r w:rsidRPr="00AE3446">
        <w:rPr>
          <w:b/>
          <w:bCs/>
        </w:rPr>
        <w:t>Okres rękojmi na przedmiot zamówienia – minimum 60 miesięcy.</w:t>
      </w:r>
    </w:p>
    <w:p w14:paraId="5CB44479" w14:textId="7883EE99" w:rsidR="00AE3446" w:rsidRPr="00AE3446" w:rsidRDefault="00AE3446" w:rsidP="0029795F">
      <w:pPr>
        <w:numPr>
          <w:ilvl w:val="0"/>
          <w:numId w:val="46"/>
        </w:numPr>
        <w:spacing w:line="276" w:lineRule="auto"/>
        <w:ind w:left="709" w:hanging="283"/>
        <w:jc w:val="both"/>
        <w:rPr>
          <w:b/>
          <w:bCs/>
        </w:rPr>
      </w:pPr>
      <w:r w:rsidRPr="00AE3446">
        <w:rPr>
          <w:b/>
          <w:bCs/>
        </w:rPr>
        <w:t xml:space="preserve">Dodatkowa gwarancja producenta </w:t>
      </w:r>
      <w:proofErr w:type="spellStart"/>
      <w:r w:rsidRPr="00AE3446">
        <w:rPr>
          <w:b/>
          <w:bCs/>
        </w:rPr>
        <w:t>panela</w:t>
      </w:r>
      <w:proofErr w:type="spellEnd"/>
      <w:r w:rsidRPr="00AE3446">
        <w:rPr>
          <w:b/>
          <w:bCs/>
        </w:rPr>
        <w:t xml:space="preserve"> fotowoltaicznego: gwarancja wydajności minimum 83% mocy nominalnej </w:t>
      </w:r>
      <w:proofErr w:type="spellStart"/>
      <w:r w:rsidRPr="00AE3446">
        <w:rPr>
          <w:b/>
          <w:bCs/>
        </w:rPr>
        <w:t>panela</w:t>
      </w:r>
      <w:proofErr w:type="spellEnd"/>
      <w:r w:rsidRPr="00AE3446">
        <w:rPr>
          <w:b/>
          <w:bCs/>
        </w:rPr>
        <w:t xml:space="preserve"> po 25 latach oraz gwar</w:t>
      </w:r>
      <w:r>
        <w:rPr>
          <w:b/>
          <w:bCs/>
        </w:rPr>
        <w:t>ancja produktowa minimum 15 lat;</w:t>
      </w:r>
    </w:p>
    <w:p w14:paraId="0AB3B857" w14:textId="78655F6F" w:rsidR="00AE3446" w:rsidRPr="00AE3446" w:rsidRDefault="00AE3446" w:rsidP="0029795F">
      <w:pPr>
        <w:numPr>
          <w:ilvl w:val="0"/>
          <w:numId w:val="46"/>
        </w:numPr>
        <w:spacing w:line="276" w:lineRule="auto"/>
        <w:ind w:left="709" w:hanging="283"/>
        <w:jc w:val="both"/>
        <w:rPr>
          <w:b/>
          <w:bCs/>
        </w:rPr>
      </w:pPr>
      <w:r w:rsidRPr="00AE3446">
        <w:rPr>
          <w:b/>
          <w:bCs/>
        </w:rPr>
        <w:t>Dodatkowa gwarancja producenta inwerterów: gwarancja produktowa minimum 10 lat</w:t>
      </w:r>
      <w:r>
        <w:rPr>
          <w:b/>
          <w:bCs/>
        </w:rPr>
        <w:t xml:space="preserve">. </w:t>
      </w:r>
    </w:p>
    <w:p w14:paraId="2201C8C4" w14:textId="2E05D1BF" w:rsidR="0027787B" w:rsidRPr="0027787B" w:rsidRDefault="001C5677" w:rsidP="0029795F">
      <w:pPr>
        <w:pStyle w:val="Akapitzlist"/>
        <w:numPr>
          <w:ilvl w:val="0"/>
          <w:numId w:val="26"/>
        </w:numPr>
        <w:spacing w:line="259" w:lineRule="auto"/>
        <w:ind w:left="426" w:hanging="426"/>
        <w:jc w:val="both"/>
        <w:rPr>
          <w:color w:val="FF0000"/>
        </w:rPr>
      </w:pPr>
      <w:r w:rsidRPr="00111BA7">
        <w:t>Wykonawca jest odpowiedzialny z tytułu gwaran</w:t>
      </w:r>
      <w:r w:rsidR="00111BA7">
        <w:t>cji za usuniecie wad prawnych i </w:t>
      </w:r>
      <w:r w:rsidR="00E66948">
        <w:t>fizycznych robót</w:t>
      </w:r>
      <w:r w:rsidR="00E66948" w:rsidRPr="00884C0A">
        <w:t>,</w:t>
      </w:r>
      <w:r w:rsidRPr="00884C0A">
        <w:t xml:space="preserve"> dostarczonych materiałów</w:t>
      </w:r>
      <w:r w:rsidR="006A67A7" w:rsidRPr="00884C0A">
        <w:t xml:space="preserve"> </w:t>
      </w:r>
      <w:r w:rsidR="00E66948" w:rsidRPr="00884C0A">
        <w:t>oraz urządzeń</w:t>
      </w:r>
      <w:r w:rsidRPr="00111BA7">
        <w:t xml:space="preserve"> w okresie równym okresowi udzielonej gwarancji liczonym od </w:t>
      </w:r>
      <w:r w:rsidR="00826A80">
        <w:t xml:space="preserve">daty </w:t>
      </w:r>
      <w:r w:rsidRPr="00111BA7">
        <w:t xml:space="preserve">dokonania czynności odbioru końcowego.  </w:t>
      </w:r>
    </w:p>
    <w:p w14:paraId="4FAAB99E" w14:textId="3609402A" w:rsidR="0027787B" w:rsidRPr="0027787B" w:rsidRDefault="001C5677" w:rsidP="0029795F">
      <w:pPr>
        <w:pStyle w:val="Akapitzlist"/>
        <w:numPr>
          <w:ilvl w:val="0"/>
          <w:numId w:val="26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W przypadku zaproponowania krótszego ok</w:t>
      </w:r>
      <w:r w:rsidR="00B55A8A">
        <w:t>resu gwarancji oferta, jako nie</w:t>
      </w:r>
      <w:r w:rsidRPr="0027787B">
        <w:t xml:space="preserve">spełniająca wymagań Zamawiającego zostanie odrzucona. </w:t>
      </w:r>
    </w:p>
    <w:p w14:paraId="05EBFF3A" w14:textId="651BC8AB" w:rsidR="00E06CCC" w:rsidRPr="00E06CCC" w:rsidRDefault="00E06CCC" w:rsidP="0029795F">
      <w:pPr>
        <w:pStyle w:val="Akapitzlist"/>
        <w:numPr>
          <w:ilvl w:val="0"/>
          <w:numId w:val="26"/>
        </w:numPr>
        <w:spacing w:line="259" w:lineRule="auto"/>
        <w:ind w:left="426" w:hanging="426"/>
        <w:jc w:val="both"/>
        <w:rPr>
          <w:b/>
          <w:color w:val="FF0000"/>
        </w:rPr>
      </w:pPr>
      <w:r w:rsidRPr="00E06CCC">
        <w:rPr>
          <w:rFonts w:eastAsiaTheme="minorHAnsi"/>
          <w:lang w:eastAsia="en-US"/>
        </w:rPr>
        <w:t>Mając na uwadze, iż zgodnie z treścią projektowanych postanowień umowy w sprawie zamówienia publicznego zamawiający przewidział rozliczenie ryczałtowe w rozumieniu art. 632 Kodeksu cywilnego</w:t>
      </w:r>
      <w:r w:rsidRPr="00E06CCC">
        <w:t xml:space="preserve"> z</w:t>
      </w:r>
      <w:r w:rsidR="001C5677" w:rsidRPr="00E06CCC">
        <w:t>aleca się dokonanie wizji lokalnej w miejscu realizacji przedmi</w:t>
      </w:r>
      <w:r w:rsidR="0007114B" w:rsidRPr="00E06CCC">
        <w:t>otu zamówienia w celu uzyskania</w:t>
      </w:r>
      <w:r w:rsidR="001C5677" w:rsidRPr="00E06CCC">
        <w:t xml:space="preserve"> niezbędn</w:t>
      </w:r>
      <w:r w:rsidR="008C77FF">
        <w:t>ych informacji dla poprawnego i </w:t>
      </w:r>
      <w:r w:rsidR="001C5677" w:rsidRPr="00E06CCC">
        <w:t>kompletnego przygotowania oferty</w:t>
      </w:r>
      <w:r w:rsidR="008C77FF">
        <w:rPr>
          <w:b/>
        </w:rPr>
        <w:t>.</w:t>
      </w:r>
      <w:r w:rsidRPr="00E06CCC">
        <w:rPr>
          <w:b/>
          <w:color w:val="000000" w:themeColor="text1"/>
        </w:rPr>
        <w:t xml:space="preserve"> </w:t>
      </w:r>
    </w:p>
    <w:p w14:paraId="4430BE52" w14:textId="4584F33B" w:rsidR="00BE70F7" w:rsidRPr="006F5C7E" w:rsidRDefault="001C5677" w:rsidP="0029795F">
      <w:pPr>
        <w:pStyle w:val="Akapitzlist"/>
        <w:numPr>
          <w:ilvl w:val="0"/>
          <w:numId w:val="26"/>
        </w:numPr>
        <w:spacing w:line="259" w:lineRule="auto"/>
        <w:ind w:left="426" w:hanging="426"/>
        <w:jc w:val="both"/>
        <w:rPr>
          <w:color w:val="FF0000"/>
        </w:rPr>
      </w:pPr>
      <w:r w:rsidRPr="006F5C7E">
        <w:t>Zamawiający zastrzega, iż w trakcie realizacji niniejszego zamówienia Wykonawca zobo</w:t>
      </w:r>
      <w:r w:rsidR="007D79F4" w:rsidRPr="006F5C7E">
        <w:t xml:space="preserve">wiązany będzie </w:t>
      </w:r>
      <w:r w:rsidRPr="006F5C7E">
        <w:t>zabezpieczyć i oznakować teren budowy przez cały czas  trwania  realizacji  zadania oraz ponosić pełną odpowiedzialność za teren budowy od chwili przejęcia terenu budowy, a po</w:t>
      </w:r>
      <w:r w:rsidR="0007114B" w:rsidRPr="006F5C7E">
        <w:t xml:space="preserve"> zakończeniu robót zewnętrznych</w:t>
      </w:r>
      <w:r w:rsidR="00BE70F7" w:rsidRPr="006F5C7E">
        <w:t xml:space="preserve"> uporządkować teren budowy</w:t>
      </w:r>
      <w:r w:rsidR="008D7B4A" w:rsidRPr="006F5C7E">
        <w:t>.</w:t>
      </w:r>
    </w:p>
    <w:p w14:paraId="592B72E7" w14:textId="509BC29C" w:rsidR="00E97DF6" w:rsidRPr="00E97DF6" w:rsidRDefault="001C5677" w:rsidP="0029795F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>
        <w:t>(</w:t>
      </w:r>
      <w:r w:rsidR="006E1E29" w:rsidRPr="00342CF5">
        <w:rPr>
          <w:color w:val="000000" w:themeColor="text1"/>
        </w:rPr>
        <w:t>z</w:t>
      </w:r>
      <w:r w:rsidR="00BE70F7" w:rsidRPr="00342CF5">
        <w:rPr>
          <w:color w:val="000000" w:themeColor="text1"/>
        </w:rPr>
        <w:t>ałącznik</w:t>
      </w:r>
      <w:r w:rsidR="008D7B4A" w:rsidRPr="00342CF5">
        <w:rPr>
          <w:color w:val="000000" w:themeColor="text1"/>
        </w:rPr>
        <w:t> nr 8 </w:t>
      </w:r>
      <w:r w:rsidR="006458DC" w:rsidRPr="00342CF5">
        <w:rPr>
          <w:color w:val="000000" w:themeColor="text1"/>
        </w:rPr>
        <w:t>do</w:t>
      </w:r>
      <w:r w:rsidR="00BE70F7" w:rsidRPr="00342CF5">
        <w:rPr>
          <w:color w:val="000000" w:themeColor="text1"/>
        </w:rPr>
        <w:t xml:space="preserve"> S</w:t>
      </w:r>
      <w:r w:rsidRPr="00342CF5">
        <w:rPr>
          <w:color w:val="000000" w:themeColor="text1"/>
        </w:rPr>
        <w:t>WZ</w:t>
      </w:r>
      <w:r w:rsidR="008D7B4A">
        <w:t>)</w:t>
      </w:r>
      <w:r w:rsidRPr="006E1E29">
        <w:t xml:space="preserve">.  </w:t>
      </w:r>
    </w:p>
    <w:p w14:paraId="75BAE76C" w14:textId="72E3FBFB" w:rsidR="00E97DF6" w:rsidRPr="00E97DF6" w:rsidRDefault="00E97DF6" w:rsidP="0029795F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dopuszcza składania ofert wariantowych.</w:t>
      </w:r>
    </w:p>
    <w:p w14:paraId="150DC602" w14:textId="77777777" w:rsidR="0048022C" w:rsidRPr="00112ADB" w:rsidRDefault="00E97DF6" w:rsidP="0029795F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14:paraId="60E459B8" w14:textId="77777777" w:rsidR="00A7332D" w:rsidRPr="00A7332D" w:rsidRDefault="00112ADB" w:rsidP="0029795F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>
        <w:rPr>
          <w:color w:val="000000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</w:t>
      </w:r>
    </w:p>
    <w:p w14:paraId="5C03B675" w14:textId="3352DD2F" w:rsidR="0048022C" w:rsidRPr="00A7332D" w:rsidRDefault="0048022C" w:rsidP="0029795F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A10F7E">
        <w:t xml:space="preserve">Zamawiający określa wymagania, o których mowa w art. 95 ustawy </w:t>
      </w:r>
      <w:proofErr w:type="spellStart"/>
      <w:r w:rsidRPr="00A10F7E">
        <w:t>Pzp</w:t>
      </w:r>
      <w:proofErr w:type="spellEnd"/>
      <w:r w:rsidR="006615B7">
        <w:t>.</w:t>
      </w:r>
    </w:p>
    <w:p w14:paraId="3AB09075" w14:textId="76187F61" w:rsidR="0048022C" w:rsidRPr="0048022C" w:rsidRDefault="0048022C" w:rsidP="0029795F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 xml:space="preserve">wymagań, o których mowa w art. 96 ustawy </w:t>
      </w:r>
      <w:proofErr w:type="spellStart"/>
      <w:r w:rsidRPr="0048022C">
        <w:rPr>
          <w:color w:val="000000"/>
        </w:rPr>
        <w:t>Pzp</w:t>
      </w:r>
      <w:proofErr w:type="spellEnd"/>
      <w:r w:rsidRPr="0048022C">
        <w:rPr>
          <w:color w:val="000000"/>
        </w:rPr>
        <w:t>.</w:t>
      </w:r>
    </w:p>
    <w:p w14:paraId="5E43AD51" w14:textId="77777777" w:rsidR="0079497C" w:rsidRPr="0079497C" w:rsidRDefault="000501B2" w:rsidP="0029795F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0501B2">
        <w:rPr>
          <w:color w:val="000000"/>
        </w:rPr>
        <w:t xml:space="preserve">Zamawiający nie przewiduje zastrzeżenia, o którym mowa w art. 121 ustawy </w:t>
      </w:r>
      <w:proofErr w:type="spellStart"/>
      <w:r w:rsidRPr="000501B2">
        <w:rPr>
          <w:color w:val="000000"/>
        </w:rPr>
        <w:t>Pzp</w:t>
      </w:r>
      <w:proofErr w:type="spellEnd"/>
      <w:r w:rsidR="0079497C">
        <w:rPr>
          <w:color w:val="000000"/>
        </w:rPr>
        <w:t>.</w:t>
      </w:r>
    </w:p>
    <w:p w14:paraId="6EC954D4" w14:textId="77777777" w:rsidR="0079497C" w:rsidRPr="0079497C" w:rsidRDefault="0079497C" w:rsidP="0029795F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14:paraId="57532E33" w14:textId="77777777" w:rsidR="004851F3" w:rsidRPr="004851F3" w:rsidRDefault="0079497C" w:rsidP="0029795F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14:paraId="6CB5A0EB" w14:textId="77777777" w:rsidR="004851F3" w:rsidRPr="004851F3" w:rsidRDefault="004851F3" w:rsidP="0029795F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14:paraId="5F66D0D6" w14:textId="77777777" w:rsidR="00DE4ACE" w:rsidRPr="0084105B" w:rsidRDefault="00DE4ACE" w:rsidP="0029795F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84105B">
        <w:t>Zamawiający nie przewiduje zebrania Wykonawców.</w:t>
      </w:r>
    </w:p>
    <w:p w14:paraId="71CFDD03" w14:textId="77777777" w:rsidR="0084105B" w:rsidRPr="0084105B" w:rsidRDefault="004851F3" w:rsidP="0029795F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14:paraId="6EBFBDFD" w14:textId="2A432830" w:rsidR="002D7355" w:rsidRPr="006615B7" w:rsidRDefault="00DD4EDF" w:rsidP="0029795F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3" w:name="bookmark14"/>
    </w:p>
    <w:p w14:paraId="0FDAFD70" w14:textId="3AB4C279" w:rsidR="00912464" w:rsidRPr="00800994" w:rsidRDefault="00CB41ED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77777777" w:rsidR="00912464" w:rsidRPr="006605DF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4"/>
    </w:p>
    <w:p w14:paraId="674AFE26" w14:textId="770261BF" w:rsidR="0055127A" w:rsidRPr="00150D63" w:rsidRDefault="000B5564" w:rsidP="000B5564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5" w:name="bookmark17"/>
      <w:r w:rsidRPr="00150D63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00550E" w:rsidRPr="00150D6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do</w:t>
      </w:r>
      <w:r w:rsidR="0055127A" w:rsidRPr="00150D63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069F871A" w14:textId="0C4B870C" w:rsidR="0055127A" w:rsidRPr="00150D63" w:rsidRDefault="00840145" w:rsidP="0029795F">
      <w:pPr>
        <w:pStyle w:val="Nagwek60"/>
        <w:keepNext/>
        <w:keepLines/>
        <w:numPr>
          <w:ilvl w:val="0"/>
          <w:numId w:val="42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0D63">
        <w:rPr>
          <w:rFonts w:ascii="Times New Roman" w:hAnsi="Times New Roman" w:cs="Times New Roman"/>
          <w:b w:val="0"/>
          <w:color w:val="000000"/>
          <w:sz w:val="24"/>
          <w:szCs w:val="24"/>
        </w:rPr>
        <w:t>czę</w:t>
      </w:r>
      <w:r w:rsidR="0055127A" w:rsidRPr="00150D63">
        <w:rPr>
          <w:rFonts w:ascii="Times New Roman" w:hAnsi="Times New Roman" w:cs="Times New Roman"/>
          <w:b w:val="0"/>
          <w:color w:val="000000"/>
          <w:sz w:val="24"/>
          <w:szCs w:val="24"/>
        </w:rPr>
        <w:t>ść I</w:t>
      </w:r>
      <w:r w:rsidR="00E74F29" w:rsidRPr="00150D6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06643" w:rsidRPr="00150D6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 </w:t>
      </w:r>
      <w:r w:rsidR="003D2E13" w:rsidRPr="00150D6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11336" w:rsidRPr="00150D63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150D63" w:rsidRPr="00150D63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E44D02" w:rsidRPr="00150D63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D06643" w:rsidRPr="00150D6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127A" w:rsidRPr="00150D6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od daty zawarcia umowy;</w:t>
      </w:r>
    </w:p>
    <w:p w14:paraId="6B96EE98" w14:textId="3C5981DA" w:rsidR="002928F7" w:rsidRPr="00150D63" w:rsidRDefault="0055127A" w:rsidP="0029795F">
      <w:pPr>
        <w:pStyle w:val="Nagwek60"/>
        <w:keepNext/>
        <w:keepLines/>
        <w:numPr>
          <w:ilvl w:val="0"/>
          <w:numId w:val="42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0D6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część </w:t>
      </w:r>
      <w:r w:rsidR="000B5564" w:rsidRPr="00150D6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150D6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II</w:t>
      </w:r>
      <w:r w:rsidR="00E74F29" w:rsidRPr="00150D6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06643" w:rsidRPr="00150D6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6615B7" w:rsidRPr="00150D6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150D63" w:rsidRPr="00150D63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E44D02" w:rsidRPr="00150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</w:t>
      </w:r>
      <w:r w:rsidRPr="00150D63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150D6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od daty zawarcia umowy</w:t>
      </w:r>
      <w:r w:rsidR="00E44D02" w:rsidRPr="00150D6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</w:p>
    <w:p w14:paraId="7A796165" w14:textId="77777777" w:rsidR="0052695E" w:rsidRPr="000B5564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C972109" w14:textId="43957A97" w:rsidR="00912464" w:rsidRPr="0080099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5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778104D0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</w:t>
      </w:r>
      <w:proofErr w:type="spellStart"/>
      <w:r w:rsidR="006E1E29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</w:p>
    <w:p w14:paraId="3B10F1A0" w14:textId="7DFFCB96" w:rsidR="00F227BC" w:rsidRPr="00F81C96" w:rsidRDefault="00F227BC" w:rsidP="0029795F">
      <w:pPr>
        <w:pStyle w:val="Akapitzlist"/>
        <w:numPr>
          <w:ilvl w:val="0"/>
          <w:numId w:val="29"/>
        </w:numPr>
        <w:ind w:left="426" w:hanging="426"/>
      </w:pPr>
      <w:r w:rsidRPr="00F81C96">
        <w:t>Z postępowania o udzielenie zamówienia wyklucza się wykonawcę</w:t>
      </w:r>
      <w:r w:rsidR="00D85E26" w:rsidRPr="00F81C96">
        <w:t>, w stosunku do którego zachodzi którakolwiek z okoliczności niżej wskazanych</w:t>
      </w:r>
      <w:r w:rsidRPr="00F81C96">
        <w:t xml:space="preserve">: </w:t>
      </w:r>
    </w:p>
    <w:p w14:paraId="14124FBC" w14:textId="43796B8A" w:rsidR="00F227BC" w:rsidRPr="00F81C96" w:rsidRDefault="00F227BC" w:rsidP="0029795F">
      <w:pPr>
        <w:pStyle w:val="Akapitzlist"/>
        <w:numPr>
          <w:ilvl w:val="0"/>
          <w:numId w:val="28"/>
        </w:numPr>
        <w:spacing w:line="267" w:lineRule="auto"/>
        <w:ind w:left="284"/>
        <w:jc w:val="both"/>
      </w:pPr>
      <w:r w:rsidRPr="00F81C96">
        <w:t xml:space="preserve">będącego osobą fizyczną, którego prawomocnie skazano za przestępstwo: </w:t>
      </w:r>
    </w:p>
    <w:p w14:paraId="1D899326" w14:textId="77777777" w:rsidR="00F227BC" w:rsidRPr="00F81C96" w:rsidRDefault="00F227BC" w:rsidP="0029795F">
      <w:pPr>
        <w:numPr>
          <w:ilvl w:val="1"/>
          <w:numId w:val="28"/>
        </w:numPr>
        <w:ind w:hanging="360"/>
        <w:jc w:val="both"/>
      </w:pPr>
      <w:r w:rsidRPr="00F81C96"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Pr="00F81C96" w:rsidRDefault="00F227BC" w:rsidP="0029795F">
      <w:pPr>
        <w:numPr>
          <w:ilvl w:val="1"/>
          <w:numId w:val="28"/>
        </w:numPr>
        <w:ind w:hanging="360"/>
        <w:jc w:val="both"/>
      </w:pPr>
      <w:r w:rsidRPr="00F81C96">
        <w:t xml:space="preserve">handlu ludźmi, o którym mowa w art. 189a Kodeksu karnego, </w:t>
      </w:r>
    </w:p>
    <w:p w14:paraId="62EA22D4" w14:textId="17D887CB" w:rsidR="000E1DFE" w:rsidRPr="00F81C96" w:rsidRDefault="000E1DFE" w:rsidP="0029795F">
      <w:pPr>
        <w:numPr>
          <w:ilvl w:val="1"/>
          <w:numId w:val="28"/>
        </w:numPr>
        <w:ind w:hanging="360"/>
        <w:jc w:val="both"/>
      </w:pPr>
      <w:r w:rsidRPr="00F81C96">
        <w:t xml:space="preserve">o którym mowa w art. 228-230a, art. 250a Kodeksu karnego, w art. </w:t>
      </w:r>
      <w:r w:rsidR="003F71A4" w:rsidRPr="00F81C96">
        <w:t>46-48 usta</w:t>
      </w:r>
      <w:r w:rsidR="00F17956" w:rsidRPr="00F81C96">
        <w:t>wy z </w:t>
      </w:r>
      <w:r w:rsidR="003F71A4" w:rsidRPr="00F81C96">
        <w:t>dnia 25 czerwca 2010 r. o sporcie (Dz. U. z 2020 r. poz. 1133 oraz z 2021 r. poz. 2054</w:t>
      </w:r>
      <w:r w:rsidR="003A0ADE">
        <w:t xml:space="preserve"> i 2142</w:t>
      </w:r>
      <w:r w:rsidR="003F71A4" w:rsidRPr="00F81C96">
        <w:t xml:space="preserve">) lub art. 54 ust. 1-4 ustawy z dnia 12 maja 2011 r. o refundacji leków, środków </w:t>
      </w:r>
      <w:r w:rsidR="00B24442" w:rsidRPr="00F81C96">
        <w:t xml:space="preserve">spożywczych specjalnego przeznaczenia żywieniowego oraz wyrobów medycznych (Dz. U. </w:t>
      </w:r>
      <w:r w:rsidR="003A0ADE">
        <w:t>z 2022</w:t>
      </w:r>
      <w:r w:rsidR="007614DB" w:rsidRPr="00F81C96">
        <w:t> </w:t>
      </w:r>
      <w:r w:rsidR="003A0ADE">
        <w:t>r. poz. 463, 583 i 974</w:t>
      </w:r>
      <w:r w:rsidR="00B24442" w:rsidRPr="00F81C96">
        <w:t xml:space="preserve">), </w:t>
      </w:r>
    </w:p>
    <w:p w14:paraId="36375A7B" w14:textId="77777777" w:rsidR="00F227BC" w:rsidRPr="00F81C96" w:rsidRDefault="00F227BC" w:rsidP="0029795F">
      <w:pPr>
        <w:numPr>
          <w:ilvl w:val="1"/>
          <w:numId w:val="28"/>
        </w:numPr>
        <w:ind w:hanging="360"/>
        <w:jc w:val="both"/>
      </w:pPr>
      <w:r w:rsidRPr="00F81C96"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Pr="00F81C96" w:rsidRDefault="00F227BC" w:rsidP="0029795F">
      <w:pPr>
        <w:numPr>
          <w:ilvl w:val="1"/>
          <w:numId w:val="28"/>
        </w:numPr>
        <w:ind w:hanging="360"/>
        <w:jc w:val="both"/>
      </w:pPr>
      <w:r w:rsidRPr="00F81C96">
        <w:t xml:space="preserve">o charakterze terrorystycznym, o którym mowa w art. 115 § 20 Kodeksu karnego, lub mające na celu popełnienie tego przestępstwa, </w:t>
      </w:r>
    </w:p>
    <w:p w14:paraId="30158CD8" w14:textId="6C360198" w:rsidR="00F227BC" w:rsidRPr="00F81C96" w:rsidRDefault="00F227BC" w:rsidP="0029795F">
      <w:pPr>
        <w:numPr>
          <w:ilvl w:val="1"/>
          <w:numId w:val="28"/>
        </w:numPr>
        <w:ind w:hanging="360"/>
        <w:jc w:val="both"/>
      </w:pPr>
      <w:r w:rsidRPr="00F81C96">
        <w:t>powierzenia wykonywania pracy małoletniemu cudzoziemcowi</w:t>
      </w:r>
      <w:r w:rsidRPr="00F81C96">
        <w:rPr>
          <w:b/>
        </w:rPr>
        <w:t xml:space="preserve">, </w:t>
      </w:r>
      <w:r w:rsidRPr="00F81C96">
        <w:t>o którym mowa w art. 9 ust. 2 ustawy z dnia 15 czerwca 2012 r. o skutkach powierzania wykonywania pracy cudzoziemcom przebywającym wbrew przepisom na terytorium Rzeczypos</w:t>
      </w:r>
      <w:r w:rsidR="008C157C">
        <w:t xml:space="preserve">politej Polskiej </w:t>
      </w:r>
      <w:r w:rsidR="008C157C" w:rsidRPr="008C157C">
        <w:rPr>
          <w:rStyle w:val="markedcontent"/>
        </w:rPr>
        <w:t>(Dz. U. z 2021 r. poz.</w:t>
      </w:r>
      <w:r w:rsidR="008C157C" w:rsidRPr="008C157C">
        <w:t xml:space="preserve"> </w:t>
      </w:r>
      <w:r w:rsidR="008C157C" w:rsidRPr="008C157C">
        <w:rPr>
          <w:rStyle w:val="markedcontent"/>
        </w:rPr>
        <w:t>1745)</w:t>
      </w:r>
      <w:r w:rsidRPr="008C157C">
        <w:t>,</w:t>
      </w:r>
      <w:r w:rsidRPr="00F81C96">
        <w:t xml:space="preserve"> </w:t>
      </w:r>
    </w:p>
    <w:p w14:paraId="773544EA" w14:textId="77777777" w:rsidR="00BF50B6" w:rsidRPr="00F81C96" w:rsidRDefault="00BF50B6" w:rsidP="0029795F">
      <w:pPr>
        <w:numPr>
          <w:ilvl w:val="1"/>
          <w:numId w:val="28"/>
        </w:numPr>
        <w:spacing w:line="267" w:lineRule="auto"/>
        <w:ind w:hanging="360"/>
        <w:jc w:val="both"/>
      </w:pPr>
      <w:r w:rsidRPr="00F81C96"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Pr="00F81C96" w:rsidRDefault="00BF50B6" w:rsidP="0029795F">
      <w:pPr>
        <w:numPr>
          <w:ilvl w:val="1"/>
          <w:numId w:val="28"/>
        </w:numPr>
        <w:spacing w:line="267" w:lineRule="auto"/>
        <w:ind w:hanging="360"/>
        <w:jc w:val="both"/>
      </w:pPr>
      <w:r w:rsidRPr="00F81C96"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Pr="00F81C96" w:rsidRDefault="00BF50B6" w:rsidP="001836A6">
      <w:pPr>
        <w:ind w:left="420"/>
      </w:pPr>
      <w:r w:rsidRPr="00F81C96">
        <w:t xml:space="preserve">– lub za odpowiedni czyn zabroniony określony w przepisach prawa obcego; </w:t>
      </w:r>
    </w:p>
    <w:p w14:paraId="4F0868B3" w14:textId="591A6DFF" w:rsidR="00FA3B09" w:rsidRPr="00F81C96" w:rsidRDefault="00AF7CEF" w:rsidP="0029795F">
      <w:pPr>
        <w:numPr>
          <w:ilvl w:val="0"/>
          <w:numId w:val="28"/>
        </w:numPr>
        <w:spacing w:line="267" w:lineRule="auto"/>
        <w:ind w:left="567" w:hanging="283"/>
        <w:jc w:val="both"/>
      </w:pPr>
      <w:r w:rsidRPr="00F81C96">
        <w:t>jeżeli urzędującego członka jego organu zarządzającego lub nadzorczego, wspólnika spółki w spółce jawnej lub partnerskiej albo komplementariusza w spółce komandytowej lub komandytowo-akcyjnej lub prokurenta prawomo</w:t>
      </w:r>
      <w:r w:rsidR="008C157C">
        <w:t>cnie skazano za przestępstwo, o </w:t>
      </w:r>
      <w:r w:rsidRPr="00F81C96">
        <w:t xml:space="preserve">którym mowa w pkt 1; </w:t>
      </w:r>
    </w:p>
    <w:p w14:paraId="41165C64" w14:textId="77777777" w:rsidR="00FA3B09" w:rsidRPr="00F81C96" w:rsidRDefault="00FA3B09" w:rsidP="0029795F">
      <w:pPr>
        <w:numPr>
          <w:ilvl w:val="0"/>
          <w:numId w:val="28"/>
        </w:numPr>
        <w:spacing w:line="267" w:lineRule="auto"/>
        <w:ind w:left="567" w:hanging="283"/>
        <w:jc w:val="both"/>
      </w:pPr>
      <w:r w:rsidRPr="00F81C96">
        <w:t>w</w:t>
      </w:r>
      <w:r w:rsidR="00AF7CEF" w:rsidRPr="00F81C96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</w:t>
      </w:r>
      <w:r w:rsidR="00AF7CEF" w:rsidRPr="00F81C96">
        <w:lastRenderedPageBreak/>
        <w:t xml:space="preserve">ubezpieczenie społeczne lub zdrowotne wraz z odsetkami lub grzywnami lub zawarł wiążące porozumienie w sprawie spłaty tych należności; </w:t>
      </w:r>
    </w:p>
    <w:p w14:paraId="5F8AC0B4" w14:textId="77777777" w:rsidR="00FA3B09" w:rsidRPr="00F81C96" w:rsidRDefault="00AF7CEF" w:rsidP="0029795F">
      <w:pPr>
        <w:numPr>
          <w:ilvl w:val="0"/>
          <w:numId w:val="28"/>
        </w:numPr>
        <w:spacing w:line="267" w:lineRule="auto"/>
        <w:ind w:left="567" w:hanging="283"/>
        <w:jc w:val="both"/>
      </w:pPr>
      <w:r w:rsidRPr="00F81C96">
        <w:t xml:space="preserve">wobec którego prawomocnie orzeczono zakaz ubiegania się o zamówienia publiczne; </w:t>
      </w:r>
    </w:p>
    <w:p w14:paraId="3B6FD818" w14:textId="77777777" w:rsidR="00FA3B09" w:rsidRPr="00F81C96" w:rsidRDefault="00AF7CEF" w:rsidP="0029795F">
      <w:pPr>
        <w:numPr>
          <w:ilvl w:val="0"/>
          <w:numId w:val="28"/>
        </w:numPr>
        <w:spacing w:line="267" w:lineRule="auto"/>
        <w:ind w:left="567" w:hanging="283"/>
        <w:jc w:val="both"/>
      </w:pPr>
      <w:r w:rsidRPr="00F81C96"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Pr="00F81C96" w:rsidRDefault="00AF7CEF" w:rsidP="0029795F">
      <w:pPr>
        <w:numPr>
          <w:ilvl w:val="0"/>
          <w:numId w:val="28"/>
        </w:numPr>
        <w:spacing w:line="267" w:lineRule="auto"/>
        <w:ind w:left="567" w:hanging="283"/>
        <w:jc w:val="both"/>
      </w:pPr>
      <w:r w:rsidRPr="00F81C96"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322CCA3" w14:textId="05946A6A" w:rsidR="00013BC7" w:rsidRPr="00F81C96" w:rsidRDefault="00013BC7" w:rsidP="0029795F">
      <w:pPr>
        <w:pStyle w:val="Akapitzlist"/>
        <w:numPr>
          <w:ilvl w:val="0"/>
          <w:numId w:val="29"/>
        </w:numPr>
        <w:tabs>
          <w:tab w:val="left" w:pos="426"/>
        </w:tabs>
        <w:spacing w:line="267" w:lineRule="auto"/>
        <w:ind w:left="426" w:hanging="426"/>
        <w:jc w:val="both"/>
      </w:pPr>
      <w:r w:rsidRPr="00F81C96"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055B1E75" w:rsidR="00CB0320" w:rsidRPr="00A64633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202257">
        <w:rPr>
          <w:rFonts w:ascii="Times New Roman" w:hAnsi="Times New Roman" w:cs="Times New Roman"/>
          <w:color w:val="000000"/>
          <w:sz w:val="28"/>
          <w:szCs w:val="28"/>
        </w:rPr>
        <w:t>A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  <w:proofErr w:type="spellEnd"/>
    </w:p>
    <w:p w14:paraId="19C3ACE4" w14:textId="29C9A316" w:rsidR="00CB0320" w:rsidRPr="00F81C96" w:rsidRDefault="00CB0320" w:rsidP="00C5545B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C96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 w:rsidRPr="00F81C9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 w:rsidRPr="00F81C96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81C96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01DE6C0A" w14:textId="0873F53C" w:rsidR="00202257" w:rsidRPr="00077EC2" w:rsidRDefault="00166832" w:rsidP="0029795F">
      <w:pPr>
        <w:pStyle w:val="Akapitzlist"/>
        <w:numPr>
          <w:ilvl w:val="0"/>
          <w:numId w:val="30"/>
        </w:numPr>
        <w:jc w:val="both"/>
      </w:pPr>
      <w:r w:rsidRPr="00F81C96"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</w:t>
      </w:r>
      <w:r w:rsidR="006D68AC" w:rsidRPr="00F81C96">
        <w:t>iejsca wszczęcia tej procedury.</w:t>
      </w:r>
    </w:p>
    <w:p w14:paraId="40B29045" w14:textId="3F9CC3CC" w:rsidR="00077EC2" w:rsidRPr="00077EC2" w:rsidRDefault="0080798D" w:rsidP="00077EC2">
      <w:pPr>
        <w:pStyle w:val="Nagwek60"/>
        <w:keepNext/>
        <w:keepLines/>
        <w:shd w:val="clear" w:color="auto" w:fill="auto"/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Rozdział VIII</w:t>
      </w:r>
    </w:p>
    <w:p w14:paraId="1D55796A" w14:textId="77777777" w:rsidR="00077EC2" w:rsidRPr="00077EC2" w:rsidRDefault="00077EC2" w:rsidP="00077EC2">
      <w:pPr>
        <w:pStyle w:val="Akapitzlist"/>
        <w:tabs>
          <w:tab w:val="left" w:pos="2127"/>
        </w:tabs>
        <w:autoSpaceDE w:val="0"/>
        <w:autoSpaceDN w:val="0"/>
        <w:adjustRightInd w:val="0"/>
        <w:spacing w:after="120" w:line="312" w:lineRule="auto"/>
        <w:ind w:left="0"/>
        <w:jc w:val="center"/>
        <w:rPr>
          <w:sz w:val="28"/>
          <w:szCs w:val="28"/>
        </w:rPr>
      </w:pPr>
      <w:r w:rsidRPr="00077EC2">
        <w:rPr>
          <w:b/>
          <w:bCs/>
          <w:sz w:val="28"/>
          <w:szCs w:val="28"/>
        </w:rPr>
        <w:t xml:space="preserve">Podstawy wykluczenia, o których mowa w art. 7 ust. 1 ustawy z dnia </w:t>
      </w:r>
      <w:r w:rsidRPr="00077EC2">
        <w:rPr>
          <w:b/>
          <w:bCs/>
          <w:sz w:val="28"/>
          <w:szCs w:val="28"/>
        </w:rPr>
        <w:br/>
        <w:t>13 kwietnia 2022 r. o szczególnych rozwiązaniach w zakresie przeciwdziałania wspieraniu agresji na Ukrainę oraz służących ochronie bezpieczeństwa narodowego</w:t>
      </w:r>
      <w:r w:rsidRPr="00077EC2">
        <w:rPr>
          <w:sz w:val="28"/>
          <w:szCs w:val="28"/>
        </w:rPr>
        <w:t>.</w:t>
      </w:r>
    </w:p>
    <w:p w14:paraId="731FA2E2" w14:textId="77777777" w:rsidR="00077EC2" w:rsidRPr="00077EC2" w:rsidRDefault="00077EC2" w:rsidP="0029795F">
      <w:pPr>
        <w:pStyle w:val="Akapitzlist"/>
        <w:numPr>
          <w:ilvl w:val="0"/>
          <w:numId w:val="45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Z postępowania o udzielenie zamówienia wyklucza się :</w:t>
      </w:r>
    </w:p>
    <w:p w14:paraId="1FB8ADF7" w14:textId="77777777" w:rsidR="00077EC2" w:rsidRPr="00077EC2" w:rsidRDefault="00077EC2" w:rsidP="0029795F">
      <w:pPr>
        <w:pStyle w:val="Akapitzlist"/>
        <w:numPr>
          <w:ilvl w:val="0"/>
          <w:numId w:val="44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</w:pPr>
      <w:r w:rsidRPr="00077EC2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14:paraId="0AF6ABEF" w14:textId="77777777" w:rsidR="00077EC2" w:rsidRPr="00077EC2" w:rsidRDefault="00077EC2" w:rsidP="0029795F">
      <w:pPr>
        <w:pStyle w:val="Akapitzlist"/>
        <w:numPr>
          <w:ilvl w:val="0"/>
          <w:numId w:val="44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</w:pPr>
      <w:r w:rsidRPr="00077EC2"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</w:t>
      </w:r>
      <w:r w:rsidRPr="00077EC2">
        <w:lastRenderedPageBreak/>
        <w:t>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342EA314" w14:textId="77777777" w:rsidR="00077EC2" w:rsidRPr="00077EC2" w:rsidRDefault="00077EC2" w:rsidP="0029795F">
      <w:pPr>
        <w:pStyle w:val="Akapitzlist"/>
        <w:numPr>
          <w:ilvl w:val="0"/>
          <w:numId w:val="44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</w:pPr>
      <w:r w:rsidRPr="00077EC2"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C32F307" w14:textId="77777777" w:rsidR="00077EC2" w:rsidRPr="00077EC2" w:rsidRDefault="00077EC2" w:rsidP="0029795F">
      <w:pPr>
        <w:pStyle w:val="Akapitzlist"/>
        <w:numPr>
          <w:ilvl w:val="0"/>
          <w:numId w:val="45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Wykluczenie, o którym mowa w pkt 1 następuje na okres trwania okoliczności określonych w art. 7 ust. 1 ustawy z dnia 13 kwietnia 2022 r. o szczególnych rozwiązaniach w zakresie przeciwdziałania wspieraniu agresji na Ukrainę oraz służących ochronie bezpieczeństwa narodowego.</w:t>
      </w:r>
    </w:p>
    <w:p w14:paraId="49A25FA9" w14:textId="77777777" w:rsidR="00077EC2" w:rsidRPr="00077EC2" w:rsidRDefault="00077EC2" w:rsidP="0029795F">
      <w:pPr>
        <w:pStyle w:val="Akapitzlist"/>
        <w:numPr>
          <w:ilvl w:val="0"/>
          <w:numId w:val="45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W przypadku wykonawcy wykluczonego na podstawie art. 7 ust. 1 ustawy z dnia 13 kwietnia 2022 r. o szczególnych rozwiązaniach w zakresie przeciwdziałania wspieraniu agresji na Ukrainę oraz służących ochronie bezpieczeństwa narodowego, zamawiający odrzuca ofertę takiego wykonawcy.</w:t>
      </w:r>
    </w:p>
    <w:p w14:paraId="753CA3A5" w14:textId="77777777" w:rsidR="00077EC2" w:rsidRPr="00077EC2" w:rsidRDefault="00077EC2" w:rsidP="0029795F">
      <w:pPr>
        <w:pStyle w:val="Akapitzlist"/>
        <w:numPr>
          <w:ilvl w:val="0"/>
          <w:numId w:val="45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 xml:space="preserve">Kontrola udzielania zamówień publicznych w zakresie zgodności z art. 7 ust. 1 ustawy z dnia 13 kwietnia 2022 r. o szczególnych rozwiązaniach w zakresie przeciwdziałania wspieraniu agresji na Ukrainę oraz służących ochronie bezpieczeństwa narodowego będzie wykonywana zgodnie z art. 596 ustawy </w:t>
      </w:r>
      <w:proofErr w:type="spellStart"/>
      <w:r w:rsidRPr="00077EC2">
        <w:t>Pzp</w:t>
      </w:r>
      <w:proofErr w:type="spellEnd"/>
      <w:r w:rsidRPr="00077EC2">
        <w:t>.</w:t>
      </w:r>
    </w:p>
    <w:p w14:paraId="325ED532" w14:textId="77777777" w:rsidR="00077EC2" w:rsidRPr="00077EC2" w:rsidRDefault="00077EC2" w:rsidP="0029795F">
      <w:pPr>
        <w:pStyle w:val="Akapitzlist"/>
        <w:numPr>
          <w:ilvl w:val="0"/>
          <w:numId w:val="45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Osoba lub podmiot podlegające wykluczeniu na podstawie art. 7 ust. 1 ustawy z dnia 13 kwietnia 2022 r. o szczególnych rozwiązaniach w zakresie przeciwdziałania wspieraniu agresji na Ukrainę oraz służących ochronie bezpieczeństwa narodowego 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C103BE7" w14:textId="38EB5CC8" w:rsidR="0080798D" w:rsidRPr="00342CF5" w:rsidRDefault="00077EC2" w:rsidP="00342CF5">
      <w:pPr>
        <w:pStyle w:val="Akapitzlist"/>
        <w:numPr>
          <w:ilvl w:val="0"/>
          <w:numId w:val="45"/>
        </w:numPr>
        <w:ind w:left="284" w:hanging="284"/>
        <w:jc w:val="both"/>
      </w:pPr>
      <w:r w:rsidRPr="00077EC2">
        <w:rPr>
          <w:b/>
        </w:rPr>
        <w:t xml:space="preserve">Podstawy wykluczenia, o których mowa w powyższym rozdziale stosuje się zgodnie z art. 22 </w:t>
      </w:r>
      <w:r w:rsidRPr="00077EC2">
        <w:rPr>
          <w:b/>
          <w:bCs/>
        </w:rPr>
        <w:t>ustawy z dnia 13 kwietnia 2022 r. o szczególnych rozwiązaniach w zakresie przeciwdziałania wspieraniu agresji na Ukrainę oraz służących ochronie bezpieczeństwa narodowego</w:t>
      </w: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64E227CC" w:rsidR="00532294" w:rsidRPr="00E252EF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</w:t>
      </w:r>
      <w:r w:rsidR="00D54561">
        <w:rPr>
          <w:rFonts w:ascii="Times New Roman" w:hAnsi="Times New Roman" w:cs="Times New Roman"/>
          <w:sz w:val="24"/>
          <w:szCs w:val="24"/>
        </w:rPr>
        <w:t xml:space="preserve">- 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nie stawia 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szczegółowych warunków w tym zakresie.</w:t>
      </w:r>
    </w:p>
    <w:p w14:paraId="2F6F1290" w14:textId="2F7E2BB4" w:rsidR="00802704" w:rsidRPr="005E15A0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D545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231C4E8C" w14:textId="77777777" w:rsidR="00AE2523" w:rsidRPr="00AE2523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AE252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79A98C" w14:textId="4DA0186A" w:rsidR="00AE2523" w:rsidRPr="00A63B8D" w:rsidRDefault="00AE2523" w:rsidP="00AE2523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aa) </w:t>
      </w:r>
      <w:r w:rsidRPr="005E15A0">
        <w:rPr>
          <w:rFonts w:ascii="Times New Roman" w:hAnsi="Times New Roman" w:cs="Times New Roman"/>
          <w:b/>
          <w:sz w:val="24"/>
          <w:szCs w:val="24"/>
        </w:rPr>
        <w:t xml:space="preserve">dla części I zamówienia </w:t>
      </w:r>
      <w:r w:rsidRPr="005E1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8D">
        <w:rPr>
          <w:rFonts w:ascii="Times New Roman" w:hAnsi="Times New Roman" w:cs="Times New Roman"/>
          <w:b/>
          <w:sz w:val="24"/>
          <w:szCs w:val="24"/>
        </w:rPr>
        <w:t>1</w:t>
      </w:r>
      <w:r w:rsidRPr="00A63B8D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00 000,00 złotych [PLN],</w:t>
      </w:r>
    </w:p>
    <w:p w14:paraId="6A6A20D2" w14:textId="061C569D" w:rsidR="00AE2523" w:rsidRDefault="00AE2523" w:rsidP="00AE2523">
      <w:pPr>
        <w:pStyle w:val="Teksttreci20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</w:pPr>
      <w:r w:rsidRPr="00A63B8D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ab/>
      </w:r>
      <w:proofErr w:type="spellStart"/>
      <w:r w:rsidRPr="00A63B8D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bb</w:t>
      </w:r>
      <w:proofErr w:type="spellEnd"/>
      <w:r w:rsidRPr="00A63B8D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)</w:t>
      </w:r>
      <w:r w:rsidRPr="00A63B8D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Pr="00A63B8D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 xml:space="preserve">dla części II zamówienia </w:t>
      </w:r>
      <w:r w:rsidRPr="00A63B8D">
        <w:rPr>
          <w:rFonts w:ascii="Times New Roman" w:hAnsi="Times New Roman" w:cs="Times New Roman"/>
          <w:b/>
          <w:sz w:val="24"/>
          <w:szCs w:val="24"/>
        </w:rPr>
        <w:t>1</w:t>
      </w:r>
      <w:r w:rsidRPr="00A63B8D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00 000,00 złotych [PLN],</w:t>
      </w:r>
      <w:r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</w:p>
    <w:p w14:paraId="047A04A4" w14:textId="34DA94AA" w:rsidR="00AE2523" w:rsidRPr="00155169" w:rsidRDefault="00AE2523" w:rsidP="00AE2523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</w:pP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w przypadku składania oferty na Część I </w:t>
      </w:r>
      <w:proofErr w:type="spellStart"/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i</w:t>
      </w:r>
      <w:proofErr w:type="spellEnd"/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Część II warunek zostanie spełniony jeżeli </w:t>
      </w:r>
      <w:r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Wykonawca wykaże, że jest ubezpieczony w powyższym zakresie na kwotę nie mniejszą </w:t>
      </w:r>
      <w:r w:rsidRPr="00BE14D2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niż </w:t>
      </w:r>
      <w:r w:rsidR="00AA7D77" w:rsidRPr="00BE14D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1</w:t>
      </w:r>
      <w:r w:rsidRPr="00BE14D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00 000,00 złotych [PLN].</w:t>
      </w:r>
      <w:r w:rsidRPr="00A440DD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</w:p>
    <w:p w14:paraId="593A0491" w14:textId="629393D3" w:rsidR="00912464" w:rsidRPr="00675469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9251EB" w14:textId="0C565D3E" w:rsidR="00CD14A0" w:rsidRPr="00BE14D2" w:rsidRDefault="00675469" w:rsidP="00B10B18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4D2">
        <w:rPr>
          <w:rFonts w:ascii="Times New Roman" w:hAnsi="Times New Roman" w:cs="Times New Roman"/>
          <w:b/>
          <w:color w:val="000000"/>
          <w:sz w:val="24"/>
          <w:szCs w:val="24"/>
        </w:rPr>
        <w:t>aa)</w:t>
      </w:r>
      <w:r w:rsidRPr="00BE1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1CCF" w:rsidRPr="00BE14D2">
        <w:rPr>
          <w:rFonts w:ascii="Times New Roman" w:hAnsi="Times New Roman" w:cs="Times New Roman"/>
          <w:b/>
          <w:color w:val="000000"/>
          <w:sz w:val="24"/>
          <w:szCs w:val="24"/>
        </w:rPr>
        <w:t>dla części I</w:t>
      </w:r>
      <w:r w:rsidR="001A7C5D" w:rsidRPr="00BE1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A7C5D" w:rsidRPr="00BE14D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1A7C5D" w:rsidRPr="00BE1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części II</w:t>
      </w:r>
      <w:r w:rsidR="002F1CCF" w:rsidRPr="00BE14D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82457" w:rsidRPr="00BE14D2">
        <w:rPr>
          <w:rFonts w:ascii="Times New Roman" w:hAnsi="Times New Roman" w:cs="Times New Roman"/>
          <w:color w:val="000000"/>
          <w:sz w:val="24"/>
          <w:szCs w:val="24"/>
        </w:rPr>
        <w:t xml:space="preserve">w okresie </w:t>
      </w:r>
      <w:r w:rsidR="00182457" w:rsidRPr="00BE1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BE1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BE1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E621B" w:rsidRPr="00BE14D2">
        <w:rPr>
          <w:rFonts w:ascii="Times New Roman" w:hAnsi="Times New Roman" w:cs="Times New Roman"/>
          <w:color w:val="000000"/>
          <w:sz w:val="24"/>
          <w:szCs w:val="24"/>
        </w:rPr>
        <w:t>, a </w:t>
      </w:r>
      <w:r w:rsidR="00182457" w:rsidRPr="00BE14D2">
        <w:rPr>
          <w:rFonts w:ascii="Times New Roman" w:hAnsi="Times New Roman" w:cs="Times New Roman"/>
          <w:color w:val="000000"/>
          <w:sz w:val="24"/>
          <w:szCs w:val="24"/>
        </w:rPr>
        <w:t xml:space="preserve">jeżeli okres prowadzenia działalności </w:t>
      </w:r>
      <w:r w:rsidR="008F1BF0" w:rsidRPr="00BE14D2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 w:rsidRPr="00BE14D2">
        <w:rPr>
          <w:rFonts w:ascii="Times New Roman" w:hAnsi="Times New Roman" w:cs="Times New Roman"/>
          <w:color w:val="000000"/>
          <w:sz w:val="24"/>
          <w:szCs w:val="24"/>
        </w:rPr>
        <w:t xml:space="preserve">wykonał  </w:t>
      </w:r>
      <w:r w:rsidR="00B10B18" w:rsidRPr="00BE14D2">
        <w:rPr>
          <w:rFonts w:ascii="Times New Roman" w:hAnsi="Times New Roman" w:cs="Times New Roman"/>
          <w:color w:val="000000"/>
          <w:sz w:val="24"/>
          <w:szCs w:val="24"/>
        </w:rPr>
        <w:t xml:space="preserve">należycie </w:t>
      </w:r>
      <w:r w:rsidR="00731A8E" w:rsidRPr="00BE14D2">
        <w:rPr>
          <w:rFonts w:ascii="Times New Roman" w:hAnsi="Times New Roman" w:cs="Times New Roman"/>
          <w:b/>
          <w:color w:val="000000"/>
          <w:sz w:val="24"/>
          <w:szCs w:val="24"/>
        </w:rPr>
        <w:t>minimum 2 roboty budowlane odpowiadają</w:t>
      </w:r>
      <w:r w:rsidR="0008591B" w:rsidRPr="00BE14D2">
        <w:rPr>
          <w:rFonts w:ascii="Times New Roman" w:hAnsi="Times New Roman" w:cs="Times New Roman"/>
          <w:b/>
          <w:color w:val="000000"/>
          <w:sz w:val="24"/>
          <w:szCs w:val="24"/>
        </w:rPr>
        <w:t>ce swoim rodzajem robotom stanowiącym przedmiot zamów</w:t>
      </w:r>
      <w:r w:rsidR="001A7C5D" w:rsidRPr="00BE14D2">
        <w:rPr>
          <w:rFonts w:ascii="Times New Roman" w:hAnsi="Times New Roman" w:cs="Times New Roman"/>
          <w:b/>
          <w:color w:val="000000"/>
          <w:sz w:val="24"/>
          <w:szCs w:val="24"/>
        </w:rPr>
        <w:t>ienia, tj. polegające na budowie farmy</w:t>
      </w:r>
      <w:r w:rsidR="001C2DEF" w:rsidRPr="00BE14D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244FB2" w:rsidRPr="00BE1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instalacji fotowoltaicznej</w:t>
      </w:r>
      <w:r w:rsidR="001C2DEF" w:rsidRPr="00BE1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10B18" w:rsidRPr="00BE1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wartości </w:t>
      </w:r>
      <w:r w:rsidR="00244FB2" w:rsidRPr="00BE14D2">
        <w:rPr>
          <w:rFonts w:ascii="Times New Roman" w:hAnsi="Times New Roman" w:cs="Times New Roman"/>
          <w:b/>
          <w:color w:val="000000"/>
          <w:sz w:val="24"/>
          <w:szCs w:val="24"/>
        </w:rPr>
        <w:t>minimum 70 000,00</w:t>
      </w:r>
      <w:r w:rsidR="00B10B18" w:rsidRPr="00BE1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 brutto każda z robót</w:t>
      </w:r>
      <w:r w:rsidR="0090172C" w:rsidRPr="00BE14D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0EF4502" w14:textId="77777777" w:rsidR="00B051AB" w:rsidRPr="00BE14D2" w:rsidRDefault="002F67C7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4D2">
        <w:rPr>
          <w:rFonts w:ascii="Times New Roman" w:hAnsi="Times New Roman" w:cs="Times New Roman"/>
          <w:sz w:val="24"/>
          <w:szCs w:val="24"/>
        </w:rPr>
        <w:t>Do wskazanych robót wykonawca zobowiązany jest  przedstawić dokumenty potwierdzające, czy  ro</w:t>
      </w:r>
      <w:r w:rsidR="00F6022F" w:rsidRPr="00BE14D2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</w:p>
    <w:p w14:paraId="53A3125C" w14:textId="26E1333B" w:rsidR="00067BD8" w:rsidRPr="00BE14D2" w:rsidRDefault="00067BD8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4D2">
        <w:rPr>
          <w:rFonts w:ascii="Times New Roman" w:hAnsi="Times New Roman" w:cs="Times New Roman"/>
          <w:sz w:val="24"/>
          <w:szCs w:val="24"/>
        </w:rPr>
        <w:t>Warunek ten ma spełniać</w:t>
      </w:r>
      <w:r w:rsidR="00AA646A" w:rsidRPr="00BE14D2">
        <w:rPr>
          <w:rFonts w:ascii="Times New Roman" w:hAnsi="Times New Roman" w:cs="Times New Roman"/>
          <w:sz w:val="24"/>
          <w:szCs w:val="24"/>
        </w:rPr>
        <w:t xml:space="preserve"> samodzielnie Wyko</w:t>
      </w:r>
      <w:r w:rsidR="0068780B" w:rsidRPr="00BE14D2">
        <w:rPr>
          <w:rFonts w:ascii="Times New Roman" w:hAnsi="Times New Roman" w:cs="Times New Roman"/>
          <w:sz w:val="24"/>
          <w:szCs w:val="24"/>
        </w:rPr>
        <w:t>nawca  lub samodzielnie jeden z </w:t>
      </w:r>
      <w:r w:rsidR="00AA646A" w:rsidRPr="00BE14D2">
        <w:rPr>
          <w:rFonts w:ascii="Times New Roman" w:hAnsi="Times New Roman" w:cs="Times New Roman"/>
          <w:sz w:val="24"/>
          <w:szCs w:val="24"/>
        </w:rPr>
        <w:t>konsorcjantów lub samodzielnie jeden podmiot udostępniają</w:t>
      </w:r>
      <w:r w:rsidR="009645D0" w:rsidRPr="00BE14D2">
        <w:rPr>
          <w:rFonts w:ascii="Times New Roman" w:hAnsi="Times New Roman" w:cs="Times New Roman"/>
          <w:sz w:val="24"/>
          <w:szCs w:val="24"/>
        </w:rPr>
        <w:t xml:space="preserve">cy zasoby wiedzy i doświadczenia. </w:t>
      </w:r>
    </w:p>
    <w:p w14:paraId="6CF45245" w14:textId="58E2F0C5" w:rsidR="00EA0C5C" w:rsidRPr="00A63B8D" w:rsidRDefault="002268E7" w:rsidP="00F41D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63B8D">
        <w:rPr>
          <w:rFonts w:ascii="Times New Roman" w:hAnsi="Times New Roman" w:cs="Times New Roman"/>
          <w:b/>
          <w:color w:val="000000"/>
          <w:sz w:val="24"/>
          <w:szCs w:val="24"/>
        </w:rPr>
        <w:t>bb</w:t>
      </w:r>
      <w:proofErr w:type="spellEnd"/>
      <w:r w:rsidR="00FF10AE" w:rsidRPr="00A63B8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098F" w:rsidRPr="00A63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CE2" w:rsidRPr="00A63B8D">
        <w:rPr>
          <w:rFonts w:ascii="Times New Roman" w:hAnsi="Times New Roman" w:cs="Times New Roman"/>
          <w:b/>
          <w:color w:val="000000"/>
          <w:sz w:val="24"/>
          <w:szCs w:val="24"/>
        </w:rPr>
        <w:t>dla</w:t>
      </w:r>
      <w:r w:rsidR="00496CE2" w:rsidRPr="00A63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CE2" w:rsidRPr="00A63B8D">
        <w:rPr>
          <w:rFonts w:ascii="Times New Roman" w:eastAsia="Times New Roman" w:hAnsi="Times New Roman" w:cs="Times New Roman"/>
          <w:b/>
          <w:sz w:val="24"/>
          <w:szCs w:val="24"/>
        </w:rPr>
        <w:t xml:space="preserve">cześć I </w:t>
      </w:r>
      <w:proofErr w:type="spellStart"/>
      <w:r w:rsidR="00244FB2" w:rsidRPr="00A63B8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244FB2" w:rsidRPr="00A63B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części II</w:t>
      </w:r>
      <w:r w:rsidR="00244FB2" w:rsidRPr="00A63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CE2" w:rsidRPr="00A63B8D">
        <w:rPr>
          <w:rFonts w:ascii="Times New Roman" w:eastAsia="Times New Roman" w:hAnsi="Times New Roman" w:cs="Times New Roman"/>
          <w:b/>
          <w:sz w:val="24"/>
          <w:szCs w:val="24"/>
        </w:rPr>
        <w:t>zamówienia</w:t>
      </w:r>
      <w:r w:rsidR="00496CE2" w:rsidRPr="00A63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84C" w:rsidRPr="00A63B8D">
        <w:rPr>
          <w:rFonts w:ascii="Times New Roman" w:hAnsi="Times New Roman" w:cs="Times New Roman"/>
          <w:color w:val="000000"/>
          <w:sz w:val="24"/>
          <w:szCs w:val="24"/>
        </w:rPr>
        <w:t>dysponuje l</w:t>
      </w:r>
      <w:r w:rsidR="009B2C5A" w:rsidRPr="00A63B8D">
        <w:rPr>
          <w:rFonts w:ascii="Times New Roman" w:hAnsi="Times New Roman" w:cs="Times New Roman"/>
          <w:color w:val="000000"/>
          <w:sz w:val="24"/>
          <w:szCs w:val="24"/>
        </w:rPr>
        <w:t>ub będzie dysponował</w:t>
      </w:r>
      <w:r w:rsidR="001A684C" w:rsidRPr="00A63B8D">
        <w:rPr>
          <w:rFonts w:ascii="Times New Roman" w:hAnsi="Times New Roman" w:cs="Times New Roman"/>
          <w:color w:val="000000"/>
          <w:sz w:val="24"/>
          <w:szCs w:val="24"/>
        </w:rPr>
        <w:t xml:space="preserve"> Kierowniki</w:t>
      </w:r>
      <w:r w:rsidR="00F41DE7" w:rsidRPr="00A63B8D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EA0C5C" w:rsidRPr="00A63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robót</w:t>
      </w:r>
      <w:r w:rsidR="00F41DE7" w:rsidRPr="00A63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1DE7" w:rsidRPr="00A63B8D">
        <w:rPr>
          <w:rFonts w:ascii="Times New Roman" w:hAnsi="Times New Roman" w:cs="Times New Roman"/>
          <w:sz w:val="24"/>
          <w:szCs w:val="24"/>
        </w:rPr>
        <w:t>elektrycznych, posiadającym</w:t>
      </w:r>
      <w:r w:rsidR="00EA0C5C" w:rsidRPr="00A63B8D">
        <w:rPr>
          <w:rFonts w:ascii="Times New Roman" w:hAnsi="Times New Roman" w:cs="Times New Roman"/>
          <w:sz w:val="24"/>
          <w:szCs w:val="24"/>
        </w:rPr>
        <w:t xml:space="preserve"> uprawnienia do kierowania robotami budowlanymi bez ograniczeń w specjalności instalacyjnej w zakresie instalacji i urządzeń elektrycznych i el</w:t>
      </w:r>
      <w:r w:rsidR="00F41DE7" w:rsidRPr="00A63B8D">
        <w:rPr>
          <w:rFonts w:ascii="Times New Roman" w:hAnsi="Times New Roman" w:cs="Times New Roman"/>
          <w:sz w:val="24"/>
          <w:szCs w:val="24"/>
        </w:rPr>
        <w:t>ektroenergetycznych określone w </w:t>
      </w:r>
      <w:r w:rsidR="00EA0C5C" w:rsidRPr="00A63B8D">
        <w:rPr>
          <w:rFonts w:ascii="Times New Roman" w:hAnsi="Times New Roman" w:cs="Times New Roman"/>
          <w:sz w:val="24"/>
          <w:szCs w:val="24"/>
        </w:rPr>
        <w:t>rozporządzeniu Ministra Infrastruktury i</w:t>
      </w:r>
      <w:r w:rsidR="00410BCD" w:rsidRPr="00A63B8D">
        <w:rPr>
          <w:rFonts w:ascii="Times New Roman" w:hAnsi="Times New Roman" w:cs="Times New Roman"/>
          <w:sz w:val="24"/>
          <w:szCs w:val="24"/>
        </w:rPr>
        <w:t xml:space="preserve"> Rozwoju z dnia 29 kwietnia 2019</w:t>
      </w:r>
      <w:r w:rsidR="00F41DE7" w:rsidRPr="00A63B8D">
        <w:rPr>
          <w:rFonts w:ascii="Times New Roman" w:hAnsi="Times New Roman" w:cs="Times New Roman"/>
          <w:sz w:val="24"/>
          <w:szCs w:val="24"/>
        </w:rPr>
        <w:t xml:space="preserve"> r. w </w:t>
      </w:r>
      <w:r w:rsidR="00EA0C5C" w:rsidRPr="00A63B8D">
        <w:rPr>
          <w:rFonts w:ascii="Times New Roman" w:hAnsi="Times New Roman" w:cs="Times New Roman"/>
          <w:sz w:val="24"/>
          <w:szCs w:val="24"/>
        </w:rPr>
        <w:t xml:space="preserve">sprawie </w:t>
      </w:r>
      <w:r w:rsidR="00410BCD" w:rsidRPr="00A63B8D">
        <w:rPr>
          <w:rFonts w:ascii="Times New Roman" w:hAnsi="Times New Roman" w:cs="Times New Roman"/>
          <w:sz w:val="24"/>
          <w:szCs w:val="24"/>
        </w:rPr>
        <w:t xml:space="preserve">przygotowania zawodowego do wykonywania </w:t>
      </w:r>
      <w:r w:rsidR="00EA0C5C" w:rsidRPr="00A63B8D">
        <w:rPr>
          <w:rFonts w:ascii="Times New Roman" w:hAnsi="Times New Roman" w:cs="Times New Roman"/>
          <w:sz w:val="24"/>
          <w:szCs w:val="24"/>
        </w:rPr>
        <w:t>samodzielnych funkcji techniczny</w:t>
      </w:r>
      <w:r w:rsidR="00410BCD" w:rsidRPr="00A63B8D">
        <w:rPr>
          <w:rFonts w:ascii="Times New Roman" w:hAnsi="Times New Roman" w:cs="Times New Roman"/>
          <w:sz w:val="24"/>
          <w:szCs w:val="24"/>
        </w:rPr>
        <w:t>ch w budownictwie (Dz. U. z 2019 r., poz. 831</w:t>
      </w:r>
      <w:r w:rsidR="00EA0C5C" w:rsidRPr="00A63B8D">
        <w:rPr>
          <w:rFonts w:ascii="Times New Roman" w:hAnsi="Times New Roman" w:cs="Times New Roman"/>
          <w:sz w:val="24"/>
          <w:szCs w:val="24"/>
        </w:rPr>
        <w:t>)</w:t>
      </w:r>
      <w:r w:rsidR="00B343F5" w:rsidRPr="00A63B8D">
        <w:rPr>
          <w:rFonts w:ascii="Times New Roman" w:hAnsi="Times New Roman" w:cs="Times New Roman"/>
          <w:sz w:val="24"/>
          <w:szCs w:val="24"/>
        </w:rPr>
        <w:t>,</w:t>
      </w:r>
      <w:r w:rsidR="00EA0C5C" w:rsidRPr="00A6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62C40" w14:textId="2C82D1B8" w:rsidR="00C54691" w:rsidRPr="00A63B8D" w:rsidRDefault="008F5950" w:rsidP="00F41D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B8D">
        <w:rPr>
          <w:rFonts w:ascii="Times New Roman" w:hAnsi="Times New Roman" w:cs="Times New Roman"/>
          <w:b/>
          <w:sz w:val="24"/>
          <w:szCs w:val="24"/>
        </w:rPr>
        <w:t>lub odpowiadaj</w:t>
      </w:r>
      <w:r w:rsidRPr="00A63B8D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A63B8D">
        <w:rPr>
          <w:rFonts w:ascii="Times New Roman" w:hAnsi="Times New Roman" w:cs="Times New Roman"/>
          <w:b/>
          <w:sz w:val="24"/>
          <w:szCs w:val="24"/>
        </w:rPr>
        <w:t>ce im ważne uprawnienia budowlane, które zostały wydane na podstawie wcze</w:t>
      </w:r>
      <w:r w:rsidRPr="00A63B8D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Pr="00A63B8D">
        <w:rPr>
          <w:rFonts w:ascii="Times New Roman" w:hAnsi="Times New Roman" w:cs="Times New Roman"/>
          <w:b/>
          <w:sz w:val="24"/>
          <w:szCs w:val="24"/>
        </w:rPr>
        <w:t>niej obowi</w:t>
      </w:r>
      <w:r w:rsidRPr="00A63B8D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A63B8D">
        <w:rPr>
          <w:rFonts w:ascii="Times New Roman" w:hAnsi="Times New Roman" w:cs="Times New Roman"/>
          <w:b/>
          <w:sz w:val="24"/>
          <w:szCs w:val="24"/>
        </w:rPr>
        <w:t>zuj</w:t>
      </w:r>
      <w:r w:rsidRPr="00A63B8D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A63B8D">
        <w:rPr>
          <w:rFonts w:ascii="Times New Roman" w:hAnsi="Times New Roman" w:cs="Times New Roman"/>
          <w:b/>
          <w:sz w:val="24"/>
          <w:szCs w:val="24"/>
        </w:rPr>
        <w:t>cych przepisów</w:t>
      </w:r>
      <w:r w:rsidR="00973D69" w:rsidRPr="00A63B8D">
        <w:rPr>
          <w:rFonts w:ascii="Times New Roman" w:hAnsi="Times New Roman" w:cs="Times New Roman"/>
          <w:b/>
          <w:sz w:val="24"/>
          <w:szCs w:val="24"/>
        </w:rPr>
        <w:t>;</w:t>
      </w:r>
      <w:r w:rsidR="00973D69" w:rsidRPr="00A63B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750D" w:rsidRPr="00A63B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D05191D" w14:textId="0EF46DDC" w:rsidR="003F64F6" w:rsidRPr="00FE5A91" w:rsidRDefault="00947DD1" w:rsidP="004456E9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8D">
        <w:rPr>
          <w:rFonts w:ascii="Times New Roman" w:hAnsi="Times New Roman" w:cs="Times New Roman"/>
          <w:sz w:val="24"/>
          <w:szCs w:val="24"/>
        </w:rPr>
        <w:t>Zamawiający określając wymogi w zakresie posiadanego doświadczenia kwalifikacji i uprawnień budowlanych, dopuszcza doświadczenie, kwalifikacje i uprawnienia, które zostały wydane na podstawie wcześniej obowiązujących przepisów oraz odpowiadające im doświadczenie, kwalifikacje i uprawnienia wydane obywatelom państw Europejskiego Obszaru Gospodarczego oraz Konfederacji Szwajcarskiej,</w:t>
      </w:r>
      <w:r w:rsidRPr="00A63B8D">
        <w:rPr>
          <w:rFonts w:ascii="Times New Roman" w:hAnsi="Times New Roman" w:cs="Times New Roman"/>
          <w:sz w:val="24"/>
          <w:szCs w:val="24"/>
        </w:rPr>
        <w:br/>
        <w:t>z uwzględnieniem ustawy z dnia 22.12.2015</w:t>
      </w:r>
      <w:r w:rsidR="00F54CAB" w:rsidRPr="00A63B8D">
        <w:rPr>
          <w:rFonts w:ascii="Times New Roman" w:hAnsi="Times New Roman" w:cs="Times New Roman"/>
          <w:sz w:val="24"/>
          <w:szCs w:val="24"/>
        </w:rPr>
        <w:t xml:space="preserve"> </w:t>
      </w:r>
      <w:r w:rsidRPr="00A63B8D">
        <w:rPr>
          <w:rFonts w:ascii="Times New Roman" w:hAnsi="Times New Roman" w:cs="Times New Roman"/>
          <w:sz w:val="24"/>
          <w:szCs w:val="24"/>
        </w:rPr>
        <w:t>r. o zasadach uznawania kwalifikacji zawodowych nabytych w państwach członkowskich Unii Europejskiej (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t.</w:t>
      </w:r>
      <w:r w:rsidR="006E4EE5" w:rsidRPr="00A63B8D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6E4EE5" w:rsidRPr="00A63B8D">
        <w:rPr>
          <w:rFonts w:ascii="Times New Roman" w:hAnsi="Times New Roman" w:cs="Times New Roman"/>
          <w:sz w:val="24"/>
          <w:szCs w:val="24"/>
        </w:rPr>
        <w:t>. </w:t>
      </w:r>
      <w:r w:rsidRPr="00A63B8D">
        <w:rPr>
          <w:rFonts w:ascii="Times New Roman" w:hAnsi="Times New Roman" w:cs="Times New Roman"/>
          <w:sz w:val="24"/>
          <w:szCs w:val="24"/>
        </w:rPr>
        <w:t>Dz.</w:t>
      </w:r>
      <w:r w:rsidR="006E4EE5" w:rsidRPr="00A63B8D">
        <w:rPr>
          <w:rFonts w:ascii="Times New Roman" w:hAnsi="Times New Roman" w:cs="Times New Roman"/>
          <w:sz w:val="24"/>
          <w:szCs w:val="24"/>
        </w:rPr>
        <w:t> U. z </w:t>
      </w:r>
      <w:r w:rsidR="00F54CAB" w:rsidRPr="00A63B8D">
        <w:rPr>
          <w:rFonts w:ascii="Times New Roman" w:hAnsi="Times New Roman" w:cs="Times New Roman"/>
          <w:sz w:val="24"/>
          <w:szCs w:val="24"/>
        </w:rPr>
        <w:t>2021 r., poz. 1646</w:t>
      </w:r>
      <w:r w:rsidRPr="00A63B8D">
        <w:rPr>
          <w:rFonts w:ascii="Times New Roman" w:hAnsi="Times New Roman" w:cs="Times New Roman"/>
          <w:sz w:val="24"/>
          <w:szCs w:val="24"/>
        </w:rPr>
        <w:t>)</w:t>
      </w:r>
      <w:r w:rsidR="00A51C87" w:rsidRPr="00A63B8D">
        <w:rPr>
          <w:rFonts w:ascii="Times New Roman" w:hAnsi="Times New Roman" w:cs="Times New Roman"/>
          <w:sz w:val="24"/>
          <w:szCs w:val="24"/>
        </w:rPr>
        <w:t>.</w:t>
      </w:r>
      <w:r w:rsidR="00A0721A" w:rsidRPr="00FE5A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BF1E77" w14:textId="4FB8D294" w:rsidR="00087DDD" w:rsidRPr="00BA05F8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FE4346">
        <w:t> 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t xml:space="preserve">polegać na zdolnościach technicznych lub zawodowych lub sytuacji finansowej </w:t>
      </w:r>
      <w:r w:rsidR="003E6404">
        <w:t>lub 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BE14D2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BE14D2">
        <w:rPr>
          <w:color w:val="000000"/>
        </w:rPr>
        <w:t>W odniesieniu do warunków dotyczących wykształcenia, kwalifikacj</w:t>
      </w:r>
      <w:r w:rsidR="0005278E" w:rsidRPr="00BE14D2">
        <w:rPr>
          <w:color w:val="000000"/>
        </w:rPr>
        <w:t>i zawodowych lub doświadczenia w</w:t>
      </w:r>
      <w:r w:rsidRPr="00BE14D2">
        <w:rPr>
          <w:color w:val="000000"/>
        </w:rPr>
        <w:t>ykonawcy m</w:t>
      </w:r>
      <w:r w:rsidR="0005278E" w:rsidRPr="00BE14D2">
        <w:rPr>
          <w:color w:val="000000"/>
        </w:rPr>
        <w:t>ogą polegać na zdolnościach</w:t>
      </w:r>
      <w:r w:rsidRPr="00BE14D2">
        <w:rPr>
          <w:color w:val="000000"/>
        </w:rPr>
        <w:t xml:space="preserve"> podmiotów</w:t>
      </w:r>
      <w:r w:rsidR="0005278E" w:rsidRPr="00BE14D2">
        <w:rPr>
          <w:color w:val="000000"/>
        </w:rPr>
        <w:t xml:space="preserve"> udostępniających </w:t>
      </w:r>
      <w:r w:rsidR="0005278E" w:rsidRPr="00BE14D2">
        <w:rPr>
          <w:color w:val="000000"/>
        </w:rPr>
        <w:lastRenderedPageBreak/>
        <w:t>zasoby</w:t>
      </w:r>
      <w:r w:rsidR="00A408C5" w:rsidRPr="00BE14D2">
        <w:rPr>
          <w:color w:val="000000"/>
        </w:rPr>
        <w:t>, jeśli podmioty te wykonują roboty budowlane lub</w:t>
      </w:r>
      <w:r w:rsidRPr="00BE14D2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BE14D2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BE14D2">
        <w:rPr>
          <w:color w:val="000000"/>
        </w:rPr>
        <w:t>Wykonawca, który polega na zdolnościach lub sytuacji podmiotów udos</w:t>
      </w:r>
      <w:r w:rsidR="005E35D8" w:rsidRPr="00BE14D2">
        <w:rPr>
          <w:color w:val="000000"/>
        </w:rPr>
        <w:t>tę</w:t>
      </w:r>
      <w:r w:rsidR="006807D9" w:rsidRPr="00BE14D2">
        <w:rPr>
          <w:color w:val="000000"/>
        </w:rPr>
        <w:t>pniających zasoby, skł</w:t>
      </w:r>
      <w:r w:rsidR="00500EB1" w:rsidRPr="00BE14D2">
        <w:rPr>
          <w:color w:val="000000"/>
        </w:rPr>
        <w:t xml:space="preserve">ada wraz z ofertą, zobowiązanie podmiotu udostępniającego </w:t>
      </w:r>
      <w:r w:rsidR="00BC6904" w:rsidRPr="00BE14D2">
        <w:rPr>
          <w:color w:val="000000"/>
        </w:rPr>
        <w:t>zasoby do oddania mu do dyspozycji niezbędnych zasobów na potrzeby realizacji danego zamówienia lub inny podmiotowy środek dow</w:t>
      </w:r>
      <w:r w:rsidR="00E70A6B" w:rsidRPr="00BE14D2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77777777" w:rsidR="000B4387" w:rsidRDefault="00E566EB" w:rsidP="0029795F">
      <w:pPr>
        <w:numPr>
          <w:ilvl w:val="0"/>
          <w:numId w:val="27"/>
        </w:numPr>
        <w:ind w:firstLine="6"/>
        <w:jc w:val="both"/>
      </w:pPr>
      <w:r>
        <w:rPr>
          <w:color w:val="000000"/>
        </w:rPr>
        <w:t xml:space="preserve"> </w:t>
      </w:r>
      <w:r w:rsidR="000B4387">
        <w:t xml:space="preserve">zakres dostępnych wykonawcy zasobów podmiotu udostępniającego zasoby; </w:t>
      </w:r>
    </w:p>
    <w:p w14:paraId="094CB5A8" w14:textId="77777777" w:rsidR="00CF388B" w:rsidRDefault="000B4387" w:rsidP="0029795F">
      <w:pPr>
        <w:numPr>
          <w:ilvl w:val="0"/>
          <w:numId w:val="27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29795F">
      <w:pPr>
        <w:numPr>
          <w:ilvl w:val="0"/>
          <w:numId w:val="27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 xml:space="preserve">ustawy </w:t>
      </w:r>
      <w:proofErr w:type="spellStart"/>
      <w:r w:rsidRPr="001D77B1">
        <w:t>Pzp</w:t>
      </w:r>
      <w:proofErr w:type="spellEnd"/>
      <w:r w:rsidRPr="001D77B1">
        <w:t>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77777777" w:rsidR="001D77B1" w:rsidRPr="001D77B1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potwierdzają spełniania przez Wykonawcę 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620AF3B6"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  <w:r w:rsidR="001630AC">
        <w:rPr>
          <w:rFonts w:ascii="Times New Roman" w:hAnsi="Times New Roman" w:cs="Times New Roman"/>
          <w:b/>
          <w:bCs/>
          <w:snapToGrid w:val="0"/>
          <w:sz w:val="24"/>
          <w:szCs w:val="24"/>
        </w:rPr>
        <w:t>:</w:t>
      </w:r>
    </w:p>
    <w:p w14:paraId="1799E2A4" w14:textId="77777777" w:rsidR="007201E5" w:rsidRPr="00196358" w:rsidRDefault="007201E5" w:rsidP="0029795F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1197DDB" w:rsidR="00522F7F" w:rsidRPr="00900F65" w:rsidRDefault="0029456F" w:rsidP="0029795F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 xml:space="preserve">amawiający żąda, aby przed przystąpieniem do wykonania zamówienia wykonawca </w:t>
      </w:r>
      <w:r w:rsidR="00E35668" w:rsidRPr="00900F65">
        <w:rPr>
          <w:rFonts w:ascii="Times New Roman" w:hAnsi="Times New Roman" w:cs="Times New Roman"/>
          <w:sz w:val="24"/>
          <w:szCs w:val="24"/>
        </w:rPr>
        <w:t>podał nazwy, dane kontaktowe oraz przedstawicieli, podwykon</w:t>
      </w:r>
      <w:r w:rsidR="00AC7408" w:rsidRPr="00900F65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 w:rsidRPr="00900F65">
        <w:rPr>
          <w:bCs/>
        </w:rPr>
        <w:t xml:space="preserve"> </w:t>
      </w:r>
      <w:r w:rsidR="00AC7408" w:rsidRPr="00900F65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900F65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900F65">
        <w:rPr>
          <w:rFonts w:ascii="Times New Roman" w:hAnsi="Times New Roman" w:cs="Times New Roman"/>
          <w:sz w:val="24"/>
          <w:szCs w:val="24"/>
        </w:rPr>
        <w:t xml:space="preserve"> Wykonawca zawiadamia zamawiającego o wszelkich zmianach w odniesieniu do informacji, o których mowa w zdaniu pierwszym, w trakcie realizacji zamówienia, a także przekazuje wymagane informacje na temat nowych podwykonawców, którym w późniejszym </w:t>
      </w:r>
      <w:r w:rsidR="00E35668" w:rsidRPr="00900F65">
        <w:rPr>
          <w:rFonts w:ascii="Times New Roman" w:hAnsi="Times New Roman" w:cs="Times New Roman"/>
          <w:sz w:val="24"/>
          <w:szCs w:val="24"/>
        </w:rPr>
        <w:lastRenderedPageBreak/>
        <w:t>okresie zamierza powierzyć realiz</w:t>
      </w:r>
      <w:r w:rsidR="002B7AED" w:rsidRPr="00900F65">
        <w:rPr>
          <w:rFonts w:ascii="Times New Roman" w:hAnsi="Times New Roman" w:cs="Times New Roman"/>
          <w:sz w:val="24"/>
          <w:szCs w:val="24"/>
        </w:rPr>
        <w:t>ację zamówienia</w:t>
      </w:r>
      <w:r w:rsidRPr="00900F65">
        <w:rPr>
          <w:rFonts w:ascii="Times New Roman" w:hAnsi="Times New Roman" w:cs="Times New Roman"/>
          <w:sz w:val="24"/>
          <w:szCs w:val="24"/>
        </w:rPr>
        <w:t>.</w:t>
      </w:r>
      <w:r w:rsidR="002B7AED" w:rsidRPr="00900F65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900F65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900F65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 w:rsidRPr="00900F65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900F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900F65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900F65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900F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900F65" w:rsidRDefault="00555BB9" w:rsidP="0029795F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900F6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900F65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900F6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900F65" w:rsidRDefault="009179EE" w:rsidP="001F060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Zamawiający oceniając zdolność techniczną lub zawodową,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 </w:t>
      </w:r>
    </w:p>
    <w:p w14:paraId="6685FF1E" w14:textId="77777777" w:rsidR="00806658" w:rsidRPr="00900F65" w:rsidRDefault="00806658" w:rsidP="0011381C">
      <w:pPr>
        <w:widowControl w:val="0"/>
        <w:tabs>
          <w:tab w:val="left" w:pos="421"/>
        </w:tabs>
        <w:rPr>
          <w:b/>
          <w:color w:val="000000"/>
          <w:sz w:val="28"/>
          <w:szCs w:val="28"/>
        </w:rPr>
      </w:pPr>
    </w:p>
    <w:p w14:paraId="35B961DB" w14:textId="7ADBDCF1" w:rsidR="00C25CCE" w:rsidRPr="00900F65" w:rsidRDefault="00325900" w:rsidP="0011381C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 w:rsidRPr="00900F65">
        <w:rPr>
          <w:b/>
          <w:color w:val="000000"/>
          <w:sz w:val="28"/>
          <w:szCs w:val="28"/>
        </w:rPr>
        <w:t>Rozdział X</w:t>
      </w:r>
    </w:p>
    <w:p w14:paraId="731B850C" w14:textId="40762D55" w:rsidR="000B4D11" w:rsidRPr="00900F65" w:rsidRDefault="00832F52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 w:rsidRPr="00900F65">
        <w:rPr>
          <w:b/>
          <w:color w:val="000000"/>
          <w:sz w:val="28"/>
          <w:szCs w:val="28"/>
        </w:rPr>
        <w:t xml:space="preserve">Podmiotowe i przedmiotowe </w:t>
      </w:r>
      <w:r w:rsidR="000B4D11" w:rsidRPr="00900F65">
        <w:rPr>
          <w:b/>
          <w:color w:val="000000"/>
          <w:sz w:val="28"/>
          <w:szCs w:val="28"/>
        </w:rPr>
        <w:t xml:space="preserve">środki dowodowe. Zawartość oferty </w:t>
      </w:r>
    </w:p>
    <w:p w14:paraId="2ECE34C0" w14:textId="5D720E09" w:rsidR="00CF18D7" w:rsidRPr="00900F65" w:rsidRDefault="001A656A" w:rsidP="00D52E8F">
      <w:pPr>
        <w:pStyle w:val="Teksttreci241"/>
        <w:spacing w:before="0" w:line="374" w:lineRule="exact"/>
        <w:ind w:left="284" w:hanging="295"/>
        <w:rPr>
          <w:color w:val="000000" w:themeColor="text1"/>
          <w:sz w:val="24"/>
          <w:szCs w:val="24"/>
        </w:rPr>
      </w:pPr>
      <w:r w:rsidRPr="00900F65">
        <w:rPr>
          <w:color w:val="000000" w:themeColor="text1"/>
          <w:sz w:val="24"/>
          <w:szCs w:val="24"/>
        </w:rPr>
        <w:t xml:space="preserve">1. </w:t>
      </w:r>
      <w:r w:rsidRPr="00900F65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 w:rsidRPr="00900F6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900F65">
        <w:rPr>
          <w:b/>
          <w:color w:val="000000" w:themeColor="text1"/>
          <w:sz w:val="24"/>
          <w:szCs w:val="24"/>
        </w:rPr>
        <w:t xml:space="preserve">ykonawcy muszą </w:t>
      </w:r>
      <w:r w:rsidRPr="00900F65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900F65">
        <w:rPr>
          <w:b/>
          <w:color w:val="000000" w:themeColor="text1"/>
          <w:sz w:val="24"/>
          <w:szCs w:val="24"/>
        </w:rPr>
        <w:t xml:space="preserve"> </w:t>
      </w:r>
      <w:r w:rsidR="003B262D" w:rsidRPr="00900F65">
        <w:rPr>
          <w:b/>
          <w:color w:val="000000" w:themeColor="text1"/>
          <w:sz w:val="24"/>
          <w:szCs w:val="24"/>
        </w:rPr>
        <w:t>sporządzoną wg. w</w:t>
      </w:r>
      <w:r w:rsidR="00F70CE0" w:rsidRPr="00900F65">
        <w:rPr>
          <w:b/>
          <w:color w:val="000000" w:themeColor="text1"/>
          <w:sz w:val="24"/>
          <w:szCs w:val="24"/>
        </w:rPr>
        <w:t>zoru zawartego w załączniku nr 1</w:t>
      </w:r>
      <w:r w:rsidR="003B262D" w:rsidRPr="00900F65">
        <w:rPr>
          <w:b/>
          <w:color w:val="000000" w:themeColor="text1"/>
          <w:sz w:val="24"/>
          <w:szCs w:val="24"/>
        </w:rPr>
        <w:t xml:space="preserve"> do SWZ </w:t>
      </w:r>
      <w:r w:rsidRPr="00900F65">
        <w:rPr>
          <w:b/>
          <w:color w:val="000000" w:themeColor="text1"/>
          <w:sz w:val="24"/>
          <w:szCs w:val="24"/>
        </w:rPr>
        <w:t>następujące oświad</w:t>
      </w:r>
      <w:r w:rsidR="00F70CE0" w:rsidRPr="00900F65">
        <w:rPr>
          <w:b/>
          <w:color w:val="000000" w:themeColor="text1"/>
          <w:sz w:val="24"/>
          <w:szCs w:val="24"/>
        </w:rPr>
        <w:t>czenia i </w:t>
      </w:r>
      <w:r w:rsidRPr="00900F65">
        <w:rPr>
          <w:b/>
          <w:color w:val="000000" w:themeColor="text1"/>
          <w:sz w:val="24"/>
          <w:szCs w:val="24"/>
        </w:rPr>
        <w:t>dokumenty:</w:t>
      </w:r>
    </w:p>
    <w:p w14:paraId="39A69E83" w14:textId="008A7202" w:rsidR="00372D1D" w:rsidRPr="00A866F7" w:rsidRDefault="004070D2" w:rsidP="0029795F">
      <w:pPr>
        <w:pStyle w:val="Teksttreci241"/>
        <w:numPr>
          <w:ilvl w:val="0"/>
          <w:numId w:val="31"/>
        </w:numPr>
        <w:spacing w:before="0" w:line="374" w:lineRule="exact"/>
        <w:rPr>
          <w:color w:val="000000" w:themeColor="text1"/>
          <w:sz w:val="24"/>
          <w:szCs w:val="24"/>
        </w:rPr>
      </w:pPr>
      <w:r w:rsidRPr="00A866F7">
        <w:rPr>
          <w:b/>
          <w:color w:val="000000" w:themeColor="text1"/>
          <w:sz w:val="24"/>
          <w:szCs w:val="24"/>
        </w:rPr>
        <w:t>oświadczenie</w:t>
      </w:r>
      <w:r w:rsidR="00543571" w:rsidRPr="00A866F7">
        <w:rPr>
          <w:b/>
          <w:color w:val="000000" w:themeColor="text1"/>
          <w:sz w:val="24"/>
          <w:szCs w:val="24"/>
        </w:rPr>
        <w:t>, wykonawcy/wykonawców wspólnie ubiegających się o udzielenie zamówienia,</w:t>
      </w:r>
      <w:r w:rsidRPr="00A866F7">
        <w:rPr>
          <w:b/>
          <w:color w:val="000000" w:themeColor="text1"/>
          <w:sz w:val="24"/>
          <w:szCs w:val="24"/>
        </w:rPr>
        <w:t xml:space="preserve"> o niepodleganiu wykluczeniu</w:t>
      </w:r>
      <w:r w:rsidR="00C104AD" w:rsidRPr="00A866F7">
        <w:rPr>
          <w:b/>
          <w:color w:val="000000" w:themeColor="text1"/>
          <w:sz w:val="24"/>
          <w:szCs w:val="24"/>
        </w:rPr>
        <w:t>, spełnianiu warunków udziału w </w:t>
      </w:r>
      <w:r w:rsidRPr="00A866F7">
        <w:rPr>
          <w:b/>
          <w:color w:val="000000" w:themeColor="text1"/>
          <w:sz w:val="24"/>
          <w:szCs w:val="24"/>
        </w:rPr>
        <w:t>postępowaniu</w:t>
      </w:r>
      <w:r w:rsidRPr="00A866F7">
        <w:rPr>
          <w:color w:val="000000" w:themeColor="text1"/>
          <w:sz w:val="24"/>
          <w:szCs w:val="24"/>
        </w:rPr>
        <w:t xml:space="preserve">, w zakresie </w:t>
      </w:r>
      <w:r w:rsidR="003E3E45" w:rsidRPr="00A866F7">
        <w:rPr>
          <w:color w:val="000000" w:themeColor="text1"/>
          <w:sz w:val="24"/>
          <w:szCs w:val="24"/>
        </w:rPr>
        <w:t>wskazanym przez</w:t>
      </w:r>
      <w:r w:rsidR="00C104AD" w:rsidRPr="00A866F7">
        <w:rPr>
          <w:color w:val="000000" w:themeColor="text1"/>
          <w:sz w:val="24"/>
          <w:szCs w:val="24"/>
        </w:rPr>
        <w:t xml:space="preserve"> zamawiającego, o którym mowa w </w:t>
      </w:r>
      <w:r w:rsidR="003E3E45" w:rsidRPr="00A866F7">
        <w:rPr>
          <w:color w:val="000000" w:themeColor="text1"/>
          <w:sz w:val="24"/>
          <w:szCs w:val="24"/>
        </w:rPr>
        <w:t>art. 125 ust. 1 ustawy</w:t>
      </w:r>
      <w:r w:rsidR="00327987" w:rsidRPr="00A866F7">
        <w:rPr>
          <w:color w:val="000000" w:themeColor="text1"/>
          <w:sz w:val="24"/>
          <w:szCs w:val="24"/>
        </w:rPr>
        <w:t xml:space="preserve"> </w:t>
      </w:r>
      <w:proofErr w:type="spellStart"/>
      <w:r w:rsidR="00327987" w:rsidRPr="00A866F7">
        <w:rPr>
          <w:color w:val="000000" w:themeColor="text1"/>
          <w:sz w:val="24"/>
          <w:szCs w:val="24"/>
        </w:rPr>
        <w:t>Pzp</w:t>
      </w:r>
      <w:proofErr w:type="spellEnd"/>
      <w:r w:rsidR="00CB326E" w:rsidRPr="00A866F7">
        <w:rPr>
          <w:color w:val="000000" w:themeColor="text1"/>
          <w:sz w:val="24"/>
          <w:szCs w:val="24"/>
        </w:rPr>
        <w:t>, sporządzone</w:t>
      </w:r>
      <w:r w:rsidR="003E3E45" w:rsidRPr="00A866F7">
        <w:rPr>
          <w:color w:val="000000" w:themeColor="text1"/>
          <w:sz w:val="24"/>
          <w:szCs w:val="24"/>
        </w:rPr>
        <w:t xml:space="preserve"> zgodnie z </w:t>
      </w:r>
      <w:r w:rsidR="003E3E45" w:rsidRPr="00A866F7">
        <w:rPr>
          <w:b/>
          <w:color w:val="000000" w:themeColor="text1"/>
          <w:sz w:val="24"/>
          <w:szCs w:val="24"/>
        </w:rPr>
        <w:t xml:space="preserve">załącznikiem </w:t>
      </w:r>
      <w:r w:rsidR="00046756" w:rsidRPr="00A866F7">
        <w:rPr>
          <w:b/>
          <w:color w:val="000000" w:themeColor="text1"/>
          <w:sz w:val="24"/>
          <w:szCs w:val="24"/>
        </w:rPr>
        <w:t xml:space="preserve">nr </w:t>
      </w:r>
      <w:r w:rsidR="002E669B" w:rsidRPr="00A866F7">
        <w:rPr>
          <w:b/>
          <w:color w:val="000000" w:themeColor="text1"/>
          <w:sz w:val="24"/>
          <w:szCs w:val="24"/>
        </w:rPr>
        <w:t>2</w:t>
      </w:r>
      <w:r w:rsidR="003E3E45" w:rsidRPr="00A866F7">
        <w:rPr>
          <w:b/>
          <w:color w:val="000000" w:themeColor="text1"/>
          <w:sz w:val="24"/>
          <w:szCs w:val="24"/>
        </w:rPr>
        <w:t xml:space="preserve"> do SWZ</w:t>
      </w:r>
      <w:r w:rsidR="00046756" w:rsidRPr="00A866F7">
        <w:rPr>
          <w:color w:val="000000" w:themeColor="text1"/>
          <w:sz w:val="24"/>
          <w:szCs w:val="24"/>
        </w:rPr>
        <w:t>;</w:t>
      </w:r>
      <w:r w:rsidRPr="00A866F7">
        <w:rPr>
          <w:color w:val="000000" w:themeColor="text1"/>
          <w:sz w:val="24"/>
          <w:szCs w:val="24"/>
        </w:rPr>
        <w:t xml:space="preserve"> </w:t>
      </w:r>
    </w:p>
    <w:p w14:paraId="04CF3D24" w14:textId="656A1760" w:rsidR="007D2936" w:rsidRPr="00A866F7" w:rsidRDefault="007D2936" w:rsidP="0029795F">
      <w:pPr>
        <w:pStyle w:val="Teksttreci241"/>
        <w:numPr>
          <w:ilvl w:val="0"/>
          <w:numId w:val="31"/>
        </w:numPr>
        <w:spacing w:before="0" w:line="374" w:lineRule="exact"/>
        <w:rPr>
          <w:color w:val="000000" w:themeColor="text1"/>
          <w:sz w:val="24"/>
          <w:szCs w:val="24"/>
        </w:rPr>
      </w:pPr>
      <w:r w:rsidRPr="00A866F7">
        <w:rPr>
          <w:b/>
          <w:color w:val="000000" w:themeColor="text1"/>
          <w:sz w:val="24"/>
          <w:szCs w:val="24"/>
        </w:rPr>
        <w:t xml:space="preserve">oświadczenie </w:t>
      </w:r>
      <w:r w:rsidR="00C104AD" w:rsidRPr="00A866F7">
        <w:rPr>
          <w:b/>
          <w:color w:val="000000" w:themeColor="text1"/>
          <w:sz w:val="24"/>
          <w:szCs w:val="24"/>
        </w:rPr>
        <w:t xml:space="preserve">podmiotu udostępniającego zasoby </w:t>
      </w:r>
      <w:r w:rsidRPr="00A866F7">
        <w:rPr>
          <w:b/>
          <w:color w:val="000000" w:themeColor="text1"/>
          <w:sz w:val="24"/>
          <w:szCs w:val="24"/>
        </w:rPr>
        <w:t>o niepodleganiu wykluczeniu</w:t>
      </w:r>
      <w:r w:rsidR="00C104AD" w:rsidRPr="00A866F7">
        <w:rPr>
          <w:b/>
          <w:color w:val="000000" w:themeColor="text1"/>
          <w:sz w:val="24"/>
          <w:szCs w:val="24"/>
        </w:rPr>
        <w:t>, spełnianiu warunków udziału w </w:t>
      </w:r>
      <w:r w:rsidRPr="00A866F7">
        <w:rPr>
          <w:b/>
          <w:color w:val="000000" w:themeColor="text1"/>
          <w:sz w:val="24"/>
          <w:szCs w:val="24"/>
        </w:rPr>
        <w:t>postępowaniu</w:t>
      </w:r>
      <w:r w:rsidRPr="00A866F7">
        <w:rPr>
          <w:color w:val="000000" w:themeColor="text1"/>
          <w:sz w:val="24"/>
          <w:szCs w:val="24"/>
        </w:rPr>
        <w:t>, w zakresie wskazanym przez zamawiającego, o kt</w:t>
      </w:r>
      <w:r w:rsidR="00C104AD" w:rsidRPr="00A866F7">
        <w:rPr>
          <w:color w:val="000000" w:themeColor="text1"/>
          <w:sz w:val="24"/>
          <w:szCs w:val="24"/>
        </w:rPr>
        <w:t>órym mowa w art. 125 ust. 5</w:t>
      </w:r>
      <w:r w:rsidRPr="00A866F7">
        <w:rPr>
          <w:color w:val="000000" w:themeColor="text1"/>
          <w:sz w:val="24"/>
          <w:szCs w:val="24"/>
        </w:rPr>
        <w:t xml:space="preserve"> ustawy </w:t>
      </w:r>
      <w:proofErr w:type="spellStart"/>
      <w:r w:rsidRPr="00A866F7">
        <w:rPr>
          <w:color w:val="000000" w:themeColor="text1"/>
          <w:sz w:val="24"/>
          <w:szCs w:val="24"/>
        </w:rPr>
        <w:t>Pzp</w:t>
      </w:r>
      <w:proofErr w:type="spellEnd"/>
      <w:r w:rsidRPr="00A866F7">
        <w:rPr>
          <w:color w:val="000000" w:themeColor="text1"/>
          <w:sz w:val="24"/>
          <w:szCs w:val="24"/>
        </w:rPr>
        <w:t>, sporządzone zgodnie z</w:t>
      </w:r>
      <w:r w:rsidR="00543571" w:rsidRPr="00A866F7">
        <w:rPr>
          <w:color w:val="000000" w:themeColor="text1"/>
          <w:sz w:val="24"/>
          <w:szCs w:val="24"/>
        </w:rPr>
        <w:t> </w:t>
      </w:r>
      <w:r w:rsidR="00543571" w:rsidRPr="00A866F7">
        <w:rPr>
          <w:b/>
          <w:color w:val="000000" w:themeColor="text1"/>
          <w:sz w:val="24"/>
          <w:szCs w:val="24"/>
        </w:rPr>
        <w:t>załącznikiem nr 2A</w:t>
      </w:r>
      <w:r w:rsidRPr="00A866F7">
        <w:rPr>
          <w:b/>
          <w:color w:val="000000" w:themeColor="text1"/>
          <w:sz w:val="24"/>
          <w:szCs w:val="24"/>
        </w:rPr>
        <w:t xml:space="preserve"> do SWZ</w:t>
      </w:r>
      <w:r w:rsidR="00910949" w:rsidRPr="00A866F7">
        <w:rPr>
          <w:b/>
          <w:color w:val="000000" w:themeColor="text1"/>
          <w:sz w:val="24"/>
          <w:szCs w:val="24"/>
        </w:rPr>
        <w:t xml:space="preserve"> – jeżeli dotyczy</w:t>
      </w:r>
      <w:r w:rsidRPr="00A866F7">
        <w:rPr>
          <w:color w:val="000000" w:themeColor="text1"/>
          <w:sz w:val="24"/>
          <w:szCs w:val="24"/>
        </w:rPr>
        <w:t xml:space="preserve">; </w:t>
      </w:r>
    </w:p>
    <w:p w14:paraId="6FC9D0E8" w14:textId="0D11ED5D" w:rsidR="00D3478A" w:rsidRPr="00900F65" w:rsidRDefault="00D3478A" w:rsidP="0029795F">
      <w:pPr>
        <w:pStyle w:val="Teksttreci241"/>
        <w:numPr>
          <w:ilvl w:val="0"/>
          <w:numId w:val="31"/>
        </w:numPr>
        <w:spacing w:before="0" w:line="374" w:lineRule="exact"/>
        <w:rPr>
          <w:sz w:val="24"/>
          <w:szCs w:val="24"/>
        </w:rPr>
      </w:pPr>
      <w:r w:rsidRPr="00900F65">
        <w:rPr>
          <w:b/>
          <w:sz w:val="24"/>
          <w:szCs w:val="24"/>
        </w:rPr>
        <w:t>Oświadczenie, o którym mowa w art. 117 ust. 4 ustawy</w:t>
      </w:r>
      <w:r w:rsidR="00327987" w:rsidRPr="00900F65">
        <w:rPr>
          <w:b/>
          <w:sz w:val="24"/>
          <w:szCs w:val="24"/>
        </w:rPr>
        <w:t xml:space="preserve"> </w:t>
      </w:r>
      <w:proofErr w:type="spellStart"/>
      <w:r w:rsidR="00327987" w:rsidRPr="00900F65">
        <w:rPr>
          <w:b/>
          <w:sz w:val="24"/>
          <w:szCs w:val="24"/>
        </w:rPr>
        <w:t>Pzp</w:t>
      </w:r>
      <w:proofErr w:type="spellEnd"/>
      <w:r w:rsidR="0090169B" w:rsidRPr="00900F65">
        <w:rPr>
          <w:sz w:val="24"/>
          <w:szCs w:val="24"/>
        </w:rPr>
        <w:t xml:space="preserve">, z którego będzie wynikać, które roboty budowlane </w:t>
      </w:r>
      <w:r w:rsidR="007B1F69" w:rsidRPr="00900F65">
        <w:rPr>
          <w:sz w:val="24"/>
          <w:szCs w:val="24"/>
        </w:rPr>
        <w:t>w</w:t>
      </w:r>
      <w:r w:rsidR="003212CC" w:rsidRPr="00900F65">
        <w:rPr>
          <w:sz w:val="24"/>
          <w:szCs w:val="24"/>
        </w:rPr>
        <w:t>ykonają poszczególni wykonawcy</w:t>
      </w:r>
      <w:r w:rsidR="00620C01" w:rsidRPr="00900F65">
        <w:rPr>
          <w:sz w:val="24"/>
          <w:szCs w:val="24"/>
        </w:rPr>
        <w:t xml:space="preserve"> składając</w:t>
      </w:r>
      <w:r w:rsidR="00102712" w:rsidRPr="00900F65">
        <w:rPr>
          <w:sz w:val="24"/>
          <w:szCs w:val="24"/>
        </w:rPr>
        <w:t>y</w:t>
      </w:r>
      <w:r w:rsidR="00620C01" w:rsidRPr="00900F65">
        <w:rPr>
          <w:sz w:val="24"/>
          <w:szCs w:val="24"/>
        </w:rPr>
        <w:t xml:space="preserve"> ofertę wspólną</w:t>
      </w:r>
      <w:r w:rsidR="00102712" w:rsidRPr="00900F65">
        <w:rPr>
          <w:sz w:val="24"/>
          <w:szCs w:val="24"/>
        </w:rPr>
        <w:t xml:space="preserve"> </w:t>
      </w:r>
      <w:r w:rsidR="003212CC" w:rsidRPr="00900F65">
        <w:rPr>
          <w:sz w:val="24"/>
          <w:szCs w:val="24"/>
        </w:rPr>
        <w:t xml:space="preserve">- </w:t>
      </w:r>
      <w:r w:rsidR="007B1F69" w:rsidRPr="00900F65">
        <w:rPr>
          <w:sz w:val="24"/>
          <w:szCs w:val="24"/>
        </w:rPr>
        <w:t xml:space="preserve">wzór zgodny z </w:t>
      </w:r>
      <w:r w:rsidR="007B1F69" w:rsidRPr="00900F65">
        <w:rPr>
          <w:b/>
          <w:sz w:val="24"/>
          <w:szCs w:val="24"/>
        </w:rPr>
        <w:t xml:space="preserve">załącznikiem nr </w:t>
      </w:r>
      <w:r w:rsidR="002E669B" w:rsidRPr="00900F65">
        <w:rPr>
          <w:b/>
          <w:color w:val="000000" w:themeColor="text1"/>
          <w:sz w:val="24"/>
          <w:szCs w:val="24"/>
        </w:rPr>
        <w:t>3</w:t>
      </w:r>
      <w:r w:rsidR="007B1F69" w:rsidRPr="00900F65">
        <w:rPr>
          <w:b/>
          <w:sz w:val="24"/>
          <w:szCs w:val="24"/>
        </w:rPr>
        <w:t xml:space="preserve"> do SWZ</w:t>
      </w:r>
      <w:r w:rsidR="003212CC" w:rsidRPr="00900F65">
        <w:rPr>
          <w:sz w:val="24"/>
          <w:szCs w:val="24"/>
        </w:rPr>
        <w:t xml:space="preserve"> - </w:t>
      </w:r>
      <w:r w:rsidR="003212CC" w:rsidRPr="00900F65">
        <w:rPr>
          <w:b/>
          <w:sz w:val="24"/>
          <w:szCs w:val="24"/>
        </w:rPr>
        <w:t>jeżeli dotyczy;</w:t>
      </w:r>
    </w:p>
    <w:p w14:paraId="1FD647D9" w14:textId="384A5BCD" w:rsidR="00B13DAF" w:rsidRPr="00900F65" w:rsidRDefault="002E0524" w:rsidP="0029795F">
      <w:pPr>
        <w:pStyle w:val="Teksttreci241"/>
        <w:numPr>
          <w:ilvl w:val="0"/>
          <w:numId w:val="31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>Zobowiązanie podmiotu udostępniającego zasoby</w:t>
      </w:r>
      <w:r w:rsidRPr="00900F65">
        <w:rPr>
          <w:color w:val="000000" w:themeColor="text1"/>
          <w:sz w:val="24"/>
          <w:szCs w:val="24"/>
        </w:rPr>
        <w:t xml:space="preserve">, </w:t>
      </w:r>
      <w:r w:rsidR="00D576EA" w:rsidRPr="00900F65">
        <w:rPr>
          <w:color w:val="000000" w:themeColor="text1"/>
          <w:sz w:val="24"/>
          <w:szCs w:val="24"/>
        </w:rPr>
        <w:t>o którym mowa w art. 118 ust. 3 </w:t>
      </w:r>
      <w:r w:rsidRPr="00900F65">
        <w:rPr>
          <w:color w:val="000000" w:themeColor="text1"/>
          <w:sz w:val="24"/>
          <w:szCs w:val="24"/>
        </w:rPr>
        <w:t>ustawy</w:t>
      </w:r>
      <w:r w:rsidR="00E14438" w:rsidRPr="00900F65">
        <w:rPr>
          <w:color w:val="000000" w:themeColor="text1"/>
          <w:sz w:val="24"/>
          <w:szCs w:val="24"/>
        </w:rPr>
        <w:t xml:space="preserve"> </w:t>
      </w:r>
      <w:proofErr w:type="spellStart"/>
      <w:r w:rsidR="00E14438" w:rsidRPr="00900F65">
        <w:rPr>
          <w:color w:val="000000" w:themeColor="text1"/>
          <w:sz w:val="24"/>
          <w:szCs w:val="24"/>
        </w:rPr>
        <w:t>Pzp</w:t>
      </w:r>
      <w:proofErr w:type="spellEnd"/>
      <w:r w:rsidRPr="00900F65">
        <w:rPr>
          <w:color w:val="000000" w:themeColor="text1"/>
          <w:sz w:val="24"/>
          <w:szCs w:val="24"/>
        </w:rPr>
        <w:t xml:space="preserve"> </w:t>
      </w:r>
      <w:r w:rsidR="00B957F8" w:rsidRPr="00900F65">
        <w:rPr>
          <w:color w:val="000000" w:themeColor="text1"/>
          <w:sz w:val="24"/>
          <w:szCs w:val="24"/>
        </w:rPr>
        <w:t>wraz z oświadczenie</w:t>
      </w:r>
      <w:r w:rsidR="00E14438" w:rsidRPr="00900F65">
        <w:rPr>
          <w:color w:val="000000" w:themeColor="text1"/>
          <w:sz w:val="24"/>
          <w:szCs w:val="24"/>
        </w:rPr>
        <w:t>m</w:t>
      </w:r>
      <w:r w:rsidR="00B957F8" w:rsidRPr="00900F65">
        <w:rPr>
          <w:color w:val="000000" w:themeColor="text1"/>
          <w:sz w:val="24"/>
          <w:szCs w:val="24"/>
        </w:rPr>
        <w:t xml:space="preserve"> podmiotu udostępniającego zasoby, </w:t>
      </w:r>
      <w:r w:rsidR="00046756" w:rsidRPr="00900F65">
        <w:rPr>
          <w:color w:val="000000" w:themeColor="text1"/>
          <w:sz w:val="24"/>
          <w:szCs w:val="24"/>
        </w:rPr>
        <w:t>o którym mowa w pkt </w:t>
      </w:r>
      <w:r w:rsidR="006E50A5" w:rsidRPr="00900F65">
        <w:rPr>
          <w:color w:val="000000" w:themeColor="text1"/>
          <w:sz w:val="24"/>
          <w:szCs w:val="24"/>
        </w:rPr>
        <w:t>1</w:t>
      </w:r>
      <w:r w:rsidR="003221FF" w:rsidRPr="00900F65">
        <w:rPr>
          <w:color w:val="000000" w:themeColor="text1"/>
          <w:sz w:val="24"/>
          <w:szCs w:val="24"/>
        </w:rPr>
        <w:t>, sporządzone</w:t>
      </w:r>
      <w:r w:rsidR="00046756" w:rsidRPr="00900F65">
        <w:rPr>
          <w:color w:val="000000" w:themeColor="text1"/>
          <w:sz w:val="24"/>
          <w:szCs w:val="24"/>
        </w:rPr>
        <w:t xml:space="preserve"> zgodnie z </w:t>
      </w:r>
      <w:r w:rsidR="00046756" w:rsidRPr="00900F65">
        <w:rPr>
          <w:b/>
          <w:color w:val="000000" w:themeColor="text1"/>
          <w:sz w:val="24"/>
          <w:szCs w:val="24"/>
        </w:rPr>
        <w:t>załącznikiem nr</w:t>
      </w:r>
      <w:r w:rsidR="002E669B" w:rsidRPr="00900F65">
        <w:rPr>
          <w:b/>
          <w:color w:val="000000" w:themeColor="text1"/>
          <w:sz w:val="24"/>
          <w:szCs w:val="24"/>
        </w:rPr>
        <w:t xml:space="preserve"> 4</w:t>
      </w:r>
      <w:r w:rsidR="00046756" w:rsidRPr="00900F65">
        <w:rPr>
          <w:b/>
          <w:color w:val="000000" w:themeColor="text1"/>
          <w:sz w:val="24"/>
          <w:szCs w:val="24"/>
        </w:rPr>
        <w:t xml:space="preserve"> </w:t>
      </w:r>
      <w:r w:rsidR="00046756" w:rsidRPr="00900F65">
        <w:rPr>
          <w:b/>
          <w:sz w:val="24"/>
          <w:szCs w:val="24"/>
        </w:rPr>
        <w:t>do SWZ</w:t>
      </w:r>
      <w:r w:rsidR="00046756" w:rsidRPr="00900F65">
        <w:rPr>
          <w:sz w:val="24"/>
          <w:szCs w:val="24"/>
        </w:rPr>
        <w:t xml:space="preserve"> – </w:t>
      </w:r>
      <w:r w:rsidR="00046756" w:rsidRPr="00900F65">
        <w:rPr>
          <w:b/>
          <w:sz w:val="24"/>
          <w:szCs w:val="24"/>
        </w:rPr>
        <w:t>jeżeli dotyczy;</w:t>
      </w:r>
    </w:p>
    <w:p w14:paraId="2005C34A" w14:textId="2FE39310" w:rsidR="00CD1DFD" w:rsidRPr="00900F65" w:rsidRDefault="00CD1DFD" w:rsidP="0029795F">
      <w:pPr>
        <w:pStyle w:val="Teksttreci241"/>
        <w:numPr>
          <w:ilvl w:val="0"/>
          <w:numId w:val="31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>Pełnomocnictwo –</w:t>
      </w:r>
      <w:r w:rsidRPr="00900F65">
        <w:rPr>
          <w:color w:val="000000" w:themeColor="text1"/>
          <w:sz w:val="24"/>
          <w:szCs w:val="24"/>
        </w:rPr>
        <w:t xml:space="preserve"> o ile Wykonawca ustanawia </w:t>
      </w:r>
      <w:r w:rsidR="002760D2" w:rsidRPr="00900F65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294EF8F6" w:rsidR="006E3019" w:rsidRPr="00900F65" w:rsidRDefault="006E3019" w:rsidP="0029795F">
      <w:pPr>
        <w:pStyle w:val="Teksttreci241"/>
        <w:numPr>
          <w:ilvl w:val="0"/>
          <w:numId w:val="31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 xml:space="preserve">Pełnomocnictwo do reprezentowania Wykonawców wspólnie ubiegających się o udzielenie zamówienia w postępowaniu </w:t>
      </w:r>
      <w:r w:rsidR="008F08D2" w:rsidRPr="00900F65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 w:rsidRPr="00900F65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 w:rsidRPr="00900F65">
        <w:rPr>
          <w:color w:val="000000" w:themeColor="text1"/>
          <w:sz w:val="24"/>
          <w:szCs w:val="24"/>
        </w:rPr>
        <w:t>w przypadku gdy ofertę składają Wyko</w:t>
      </w:r>
      <w:r w:rsidR="008A645A">
        <w:rPr>
          <w:color w:val="000000" w:themeColor="text1"/>
          <w:sz w:val="24"/>
          <w:szCs w:val="24"/>
        </w:rPr>
        <w:t>nawcy wspólnie ubiegający się o </w:t>
      </w:r>
      <w:r w:rsidR="00B278BA" w:rsidRPr="00900F65">
        <w:rPr>
          <w:color w:val="000000" w:themeColor="text1"/>
          <w:sz w:val="24"/>
          <w:szCs w:val="24"/>
        </w:rPr>
        <w:t>udzielenie zamówienia zgodnie z art. 58 ustawy</w:t>
      </w:r>
      <w:r w:rsidR="00C33D94" w:rsidRPr="00900F65">
        <w:rPr>
          <w:color w:val="000000" w:themeColor="text1"/>
          <w:sz w:val="24"/>
          <w:szCs w:val="24"/>
        </w:rPr>
        <w:t xml:space="preserve"> </w:t>
      </w:r>
      <w:proofErr w:type="spellStart"/>
      <w:r w:rsidR="00C33D94" w:rsidRPr="00900F65">
        <w:rPr>
          <w:color w:val="000000" w:themeColor="text1"/>
          <w:sz w:val="24"/>
          <w:szCs w:val="24"/>
        </w:rPr>
        <w:t>Pzp</w:t>
      </w:r>
      <w:proofErr w:type="spellEnd"/>
      <w:r w:rsidR="0098666B" w:rsidRPr="00900F65">
        <w:rPr>
          <w:color w:val="000000" w:themeColor="text1"/>
          <w:sz w:val="24"/>
          <w:szCs w:val="24"/>
        </w:rPr>
        <w:t xml:space="preserve">. Wszelka </w:t>
      </w:r>
      <w:r w:rsidR="00B11A8C" w:rsidRPr="00900F65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870108D" w:rsidR="00B11A8C" w:rsidRPr="00900F65" w:rsidRDefault="00B11A8C" w:rsidP="0029795F">
      <w:pPr>
        <w:pStyle w:val="Teksttreci241"/>
        <w:numPr>
          <w:ilvl w:val="0"/>
          <w:numId w:val="31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lastRenderedPageBreak/>
        <w:t xml:space="preserve">Dokumenty potwierdzające </w:t>
      </w:r>
      <w:r w:rsidR="00B8152E" w:rsidRPr="00900F65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 w:rsidRPr="00900F65">
        <w:rPr>
          <w:color w:val="000000" w:themeColor="text1"/>
          <w:sz w:val="24"/>
          <w:szCs w:val="24"/>
        </w:rPr>
        <w:t>p</w:t>
      </w:r>
      <w:r w:rsidR="00D47DB4" w:rsidRPr="00900F65">
        <w:rPr>
          <w:color w:val="000000" w:themeColor="text1"/>
          <w:sz w:val="24"/>
          <w:szCs w:val="24"/>
        </w:rPr>
        <w:t>odmiotu udostępniającego zasoby;</w:t>
      </w:r>
      <w:r w:rsidR="00B8152E" w:rsidRPr="00900F65">
        <w:rPr>
          <w:color w:val="000000" w:themeColor="text1"/>
          <w:sz w:val="24"/>
          <w:szCs w:val="24"/>
        </w:rPr>
        <w:t xml:space="preserve"> </w:t>
      </w:r>
    </w:p>
    <w:p w14:paraId="5E259E5F" w14:textId="46774F52" w:rsidR="00B8152E" w:rsidRPr="00900F65" w:rsidRDefault="00CF1083" w:rsidP="0029795F">
      <w:pPr>
        <w:pStyle w:val="Teksttreci241"/>
        <w:numPr>
          <w:ilvl w:val="0"/>
          <w:numId w:val="31"/>
        </w:numPr>
        <w:spacing w:before="0" w:line="374" w:lineRule="exact"/>
        <w:rPr>
          <w:color w:val="FF0000"/>
          <w:sz w:val="24"/>
          <w:szCs w:val="24"/>
        </w:rPr>
      </w:pPr>
      <w:r w:rsidRPr="00900F65">
        <w:rPr>
          <w:b/>
          <w:sz w:val="24"/>
          <w:szCs w:val="24"/>
        </w:rPr>
        <w:t>dowód wniesienia wadium</w:t>
      </w:r>
      <w:r w:rsidR="00D47DB4" w:rsidRPr="00900F65">
        <w:rPr>
          <w:b/>
          <w:sz w:val="24"/>
          <w:szCs w:val="24"/>
        </w:rPr>
        <w:t>;</w:t>
      </w:r>
    </w:p>
    <w:p w14:paraId="01F5FBC6" w14:textId="2E08794A" w:rsidR="00CA1003" w:rsidRPr="00900F65" w:rsidRDefault="00D31FE6" w:rsidP="00D52E8F">
      <w:pPr>
        <w:pStyle w:val="Teksttreci241"/>
        <w:numPr>
          <w:ilvl w:val="0"/>
          <w:numId w:val="5"/>
        </w:numPr>
        <w:spacing w:before="0" w:line="374" w:lineRule="exact"/>
        <w:ind w:left="426" w:hanging="426"/>
        <w:rPr>
          <w:b/>
          <w:sz w:val="24"/>
          <w:szCs w:val="24"/>
        </w:rPr>
      </w:pPr>
      <w:r w:rsidRPr="00900F65">
        <w:rPr>
          <w:b/>
          <w:sz w:val="24"/>
          <w:szCs w:val="24"/>
        </w:rPr>
        <w:t>Podmiotowe środki dowodowe. Oświadczenia i dokum</w:t>
      </w:r>
      <w:r w:rsidR="00C33D94" w:rsidRPr="00900F65">
        <w:rPr>
          <w:b/>
          <w:sz w:val="24"/>
          <w:szCs w:val="24"/>
        </w:rPr>
        <w:t xml:space="preserve">enty składane </w:t>
      </w:r>
      <w:r w:rsidR="00C33D94" w:rsidRPr="00900F65">
        <w:rPr>
          <w:b/>
          <w:sz w:val="24"/>
          <w:szCs w:val="24"/>
          <w:u w:val="single"/>
        </w:rPr>
        <w:t>na wezwanie</w:t>
      </w:r>
      <w:r w:rsidR="00C33D94" w:rsidRPr="00900F65">
        <w:rPr>
          <w:b/>
          <w:sz w:val="24"/>
          <w:szCs w:val="24"/>
        </w:rPr>
        <w:t xml:space="preserve"> </w:t>
      </w:r>
      <w:r w:rsidR="00C33D94" w:rsidRPr="00900F65">
        <w:rPr>
          <w:b/>
          <w:sz w:val="24"/>
          <w:szCs w:val="24"/>
          <w:u w:val="single"/>
        </w:rPr>
        <w:t>zamawiającego</w:t>
      </w:r>
      <w:r w:rsidR="00C33D94" w:rsidRPr="00900F65">
        <w:rPr>
          <w:b/>
          <w:sz w:val="24"/>
          <w:szCs w:val="24"/>
        </w:rPr>
        <w:t xml:space="preserve"> przez w</w:t>
      </w:r>
      <w:r w:rsidRPr="00900F65">
        <w:rPr>
          <w:b/>
          <w:sz w:val="24"/>
          <w:szCs w:val="24"/>
        </w:rPr>
        <w:t>ykonawcę, którego oferta została najwyżej oceniona –</w:t>
      </w:r>
      <w:r w:rsidR="00CA1003" w:rsidRPr="00900F65">
        <w:rPr>
          <w:b/>
          <w:sz w:val="24"/>
          <w:szCs w:val="24"/>
        </w:rPr>
        <w:t xml:space="preserve"> </w:t>
      </w:r>
    </w:p>
    <w:p w14:paraId="0058629D" w14:textId="6C674B1E" w:rsidR="00B21E4E" w:rsidRPr="00900F65" w:rsidRDefault="00B21E4E" w:rsidP="00D52E8F">
      <w:pPr>
        <w:spacing w:after="11" w:line="271" w:lineRule="auto"/>
        <w:ind w:left="426"/>
        <w:jc w:val="both"/>
      </w:pPr>
      <w:r w:rsidRPr="00900F65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14:paraId="4AC3108A" w14:textId="48D672AF" w:rsidR="00914E09" w:rsidRPr="00900F65" w:rsidRDefault="0064698C" w:rsidP="0029795F">
      <w:pPr>
        <w:pStyle w:val="Teksttreci241"/>
        <w:numPr>
          <w:ilvl w:val="0"/>
          <w:numId w:val="32"/>
        </w:numPr>
        <w:spacing w:before="0" w:line="374" w:lineRule="exact"/>
        <w:ind w:left="709" w:hanging="425"/>
        <w:rPr>
          <w:sz w:val="24"/>
          <w:szCs w:val="24"/>
        </w:rPr>
      </w:pPr>
      <w:r w:rsidRPr="00900F65">
        <w:rPr>
          <w:b/>
          <w:sz w:val="24"/>
          <w:szCs w:val="24"/>
        </w:rPr>
        <w:t>Oświadczenie w</w:t>
      </w:r>
      <w:r w:rsidR="0030524A" w:rsidRPr="00900F65">
        <w:rPr>
          <w:b/>
          <w:sz w:val="24"/>
          <w:szCs w:val="24"/>
        </w:rPr>
        <w:t>ykonawcy o aktualności inform</w:t>
      </w:r>
      <w:r w:rsidR="00DE6CEA" w:rsidRPr="00900F65">
        <w:rPr>
          <w:b/>
          <w:sz w:val="24"/>
          <w:szCs w:val="24"/>
        </w:rPr>
        <w:t>acji zawartych w oświadczeniu o </w:t>
      </w:r>
      <w:r w:rsidR="0030524A" w:rsidRPr="00900F65">
        <w:rPr>
          <w:b/>
          <w:sz w:val="24"/>
          <w:szCs w:val="24"/>
        </w:rPr>
        <w:t>niepodleganiu wykluczeniu, spełnianiu warunków udziału w postępowaniu</w:t>
      </w:r>
      <w:r w:rsidR="00DE6CEA" w:rsidRPr="00900F65">
        <w:rPr>
          <w:sz w:val="24"/>
          <w:szCs w:val="24"/>
        </w:rPr>
        <w:t xml:space="preserve"> w </w:t>
      </w:r>
      <w:r w:rsidR="00914E09" w:rsidRPr="00900F65">
        <w:rPr>
          <w:sz w:val="24"/>
          <w:szCs w:val="24"/>
        </w:rPr>
        <w:t>zakresie wskazanym przez zamawiającego, o którym mowa w art. 125 ust. 1 ustawy</w:t>
      </w:r>
      <w:r w:rsidRPr="00900F65">
        <w:rPr>
          <w:sz w:val="24"/>
          <w:szCs w:val="24"/>
        </w:rPr>
        <w:t xml:space="preserve"> </w:t>
      </w:r>
      <w:proofErr w:type="spellStart"/>
      <w:r w:rsidRPr="00900F65">
        <w:rPr>
          <w:sz w:val="24"/>
          <w:szCs w:val="24"/>
        </w:rPr>
        <w:t>Pzp</w:t>
      </w:r>
      <w:proofErr w:type="spellEnd"/>
      <w:r w:rsidR="00914E09" w:rsidRPr="00900F65">
        <w:rPr>
          <w:sz w:val="24"/>
          <w:szCs w:val="24"/>
        </w:rPr>
        <w:t>, sporządzony</w:t>
      </w:r>
      <w:r w:rsidRPr="00900F65">
        <w:rPr>
          <w:sz w:val="24"/>
          <w:szCs w:val="24"/>
        </w:rPr>
        <w:t>m</w:t>
      </w:r>
      <w:r w:rsidR="00914E09" w:rsidRPr="00900F65">
        <w:rPr>
          <w:sz w:val="24"/>
          <w:szCs w:val="24"/>
        </w:rPr>
        <w:t xml:space="preserve"> zgodnie z </w:t>
      </w:r>
      <w:r w:rsidR="00914E09" w:rsidRPr="00900F65">
        <w:rPr>
          <w:b/>
          <w:sz w:val="24"/>
          <w:szCs w:val="24"/>
        </w:rPr>
        <w:t>załącznikiem</w:t>
      </w:r>
      <w:r w:rsidR="00914E09" w:rsidRPr="00900F65">
        <w:rPr>
          <w:sz w:val="24"/>
          <w:szCs w:val="24"/>
        </w:rPr>
        <w:t xml:space="preserve"> </w:t>
      </w:r>
      <w:r w:rsidR="00DE6CEA" w:rsidRPr="00900F65">
        <w:rPr>
          <w:b/>
          <w:sz w:val="24"/>
          <w:szCs w:val="24"/>
        </w:rPr>
        <w:t>nr 5</w:t>
      </w:r>
      <w:r w:rsidR="00914E09" w:rsidRPr="00900F65">
        <w:rPr>
          <w:b/>
          <w:sz w:val="24"/>
          <w:szCs w:val="24"/>
        </w:rPr>
        <w:t xml:space="preserve"> do SWZ</w:t>
      </w:r>
      <w:r w:rsidR="00914E09" w:rsidRPr="00900F65">
        <w:rPr>
          <w:sz w:val="24"/>
          <w:szCs w:val="24"/>
        </w:rPr>
        <w:t xml:space="preserve">; </w:t>
      </w:r>
    </w:p>
    <w:p w14:paraId="77D6F3E9" w14:textId="1EDA75BB" w:rsidR="00900F65" w:rsidRPr="0020487C" w:rsidRDefault="00DE19CC" w:rsidP="0029795F">
      <w:pPr>
        <w:pStyle w:val="Teksttreci241"/>
        <w:numPr>
          <w:ilvl w:val="0"/>
          <w:numId w:val="32"/>
        </w:numPr>
        <w:spacing w:before="0" w:line="374" w:lineRule="exact"/>
        <w:ind w:left="709" w:hanging="283"/>
        <w:rPr>
          <w:color w:val="000000" w:themeColor="text1"/>
          <w:sz w:val="24"/>
          <w:szCs w:val="24"/>
        </w:rPr>
      </w:pPr>
      <w:r w:rsidRPr="0020487C">
        <w:rPr>
          <w:b/>
          <w:color w:val="000000" w:themeColor="text1"/>
          <w:sz w:val="24"/>
          <w:szCs w:val="24"/>
        </w:rPr>
        <w:t xml:space="preserve">Wykaz osób </w:t>
      </w:r>
      <w:r w:rsidRPr="0020487C">
        <w:rPr>
          <w:color w:val="000000" w:themeColor="text1"/>
          <w:sz w:val="24"/>
          <w:szCs w:val="24"/>
        </w:rPr>
        <w:t>skierowanych przez Wykonawcę do realizacji zamówienia publicznego, odpowiedzialnych za</w:t>
      </w:r>
      <w:r w:rsidR="00145442" w:rsidRPr="0020487C">
        <w:rPr>
          <w:color w:val="000000" w:themeColor="text1"/>
          <w:sz w:val="24"/>
          <w:szCs w:val="24"/>
        </w:rPr>
        <w:t xml:space="preserve"> </w:t>
      </w:r>
      <w:r w:rsidR="00145442" w:rsidRPr="0020487C">
        <w:rPr>
          <w:sz w:val="24"/>
          <w:szCs w:val="24"/>
        </w:rPr>
        <w:t>świadczenie usług</w:t>
      </w:r>
      <w:r w:rsidR="003F23F8" w:rsidRPr="0020487C">
        <w:rPr>
          <w:sz w:val="24"/>
          <w:szCs w:val="24"/>
        </w:rPr>
        <w:t>,</w:t>
      </w:r>
      <w:r w:rsidRPr="0020487C">
        <w:rPr>
          <w:sz w:val="24"/>
          <w:szCs w:val="24"/>
        </w:rPr>
        <w:t xml:space="preserve"> </w:t>
      </w:r>
      <w:r w:rsidR="005619C3" w:rsidRPr="0020487C">
        <w:rPr>
          <w:color w:val="000000" w:themeColor="text1"/>
          <w:sz w:val="24"/>
          <w:szCs w:val="24"/>
        </w:rPr>
        <w:t>kierowanie robotami budowlanymi, wraz z informacją na temat ich kwalifikacji zawodowych, uprawnień,</w:t>
      </w:r>
      <w:r w:rsidR="006D5A21" w:rsidRPr="0020487C">
        <w:rPr>
          <w:color w:val="000000" w:themeColor="text1"/>
          <w:sz w:val="24"/>
          <w:szCs w:val="24"/>
        </w:rPr>
        <w:t xml:space="preserve"> </w:t>
      </w:r>
      <w:r w:rsidR="004C4AFB" w:rsidRPr="0020487C">
        <w:rPr>
          <w:sz w:val="24"/>
          <w:szCs w:val="24"/>
        </w:rPr>
        <w:t>doświadczenia</w:t>
      </w:r>
      <w:r w:rsidR="004C4AFB" w:rsidRPr="0020487C">
        <w:rPr>
          <w:color w:val="FF0000"/>
          <w:sz w:val="24"/>
          <w:szCs w:val="24"/>
        </w:rPr>
        <w:t xml:space="preserve"> </w:t>
      </w:r>
      <w:r w:rsidR="005619C3" w:rsidRPr="0020487C">
        <w:rPr>
          <w:color w:val="000000" w:themeColor="text1"/>
          <w:sz w:val="24"/>
          <w:szCs w:val="24"/>
        </w:rPr>
        <w:t xml:space="preserve">niezbędnych do wykonania zamówienia publicznego, a także zakresu wykonywanych przez nie czynności </w:t>
      </w:r>
      <w:r w:rsidR="00373ED3" w:rsidRPr="0020487C">
        <w:rPr>
          <w:color w:val="000000" w:themeColor="text1"/>
          <w:sz w:val="24"/>
          <w:szCs w:val="24"/>
        </w:rPr>
        <w:t xml:space="preserve">oraz informacją o podstawie do dysponowania tymi osobami. Wzór wykazu osób zawiera </w:t>
      </w:r>
      <w:r w:rsidR="00082566" w:rsidRPr="0020487C">
        <w:rPr>
          <w:b/>
          <w:color w:val="000000" w:themeColor="text1"/>
          <w:sz w:val="24"/>
          <w:szCs w:val="24"/>
        </w:rPr>
        <w:t>załącznik</w:t>
      </w:r>
      <w:r w:rsidR="002E510D" w:rsidRPr="0020487C">
        <w:rPr>
          <w:b/>
          <w:color w:val="000000" w:themeColor="text1"/>
          <w:sz w:val="24"/>
          <w:szCs w:val="24"/>
        </w:rPr>
        <w:t xml:space="preserve"> nr 6</w:t>
      </w:r>
      <w:r w:rsidR="001F7647" w:rsidRPr="0020487C">
        <w:rPr>
          <w:b/>
          <w:color w:val="000000" w:themeColor="text1"/>
          <w:sz w:val="24"/>
          <w:szCs w:val="24"/>
        </w:rPr>
        <w:t> </w:t>
      </w:r>
      <w:r w:rsidR="00373ED3" w:rsidRPr="0020487C">
        <w:rPr>
          <w:b/>
          <w:color w:val="000000" w:themeColor="text1"/>
          <w:sz w:val="24"/>
          <w:szCs w:val="24"/>
        </w:rPr>
        <w:t>do SWZ</w:t>
      </w:r>
      <w:r w:rsidR="00373ED3" w:rsidRPr="0020487C">
        <w:rPr>
          <w:color w:val="000000" w:themeColor="text1"/>
          <w:sz w:val="24"/>
          <w:szCs w:val="24"/>
        </w:rPr>
        <w:t>;</w:t>
      </w:r>
    </w:p>
    <w:p w14:paraId="4485283A" w14:textId="026080AF" w:rsidR="00EA5873" w:rsidRPr="0020487C" w:rsidRDefault="00373ED3" w:rsidP="0029795F">
      <w:pPr>
        <w:pStyle w:val="Teksttreci241"/>
        <w:numPr>
          <w:ilvl w:val="0"/>
          <w:numId w:val="32"/>
        </w:numPr>
        <w:spacing w:before="0" w:line="374" w:lineRule="exact"/>
        <w:ind w:left="709" w:hanging="283"/>
        <w:rPr>
          <w:color w:val="000000" w:themeColor="text1"/>
          <w:sz w:val="24"/>
          <w:szCs w:val="24"/>
        </w:rPr>
      </w:pPr>
      <w:r w:rsidRPr="0020487C">
        <w:rPr>
          <w:b/>
          <w:color w:val="000000" w:themeColor="text1"/>
          <w:sz w:val="24"/>
          <w:szCs w:val="24"/>
        </w:rPr>
        <w:t xml:space="preserve">Wykaz robót budowlanych </w:t>
      </w:r>
      <w:r w:rsidRPr="0020487C">
        <w:rPr>
          <w:color w:val="000000" w:themeColor="text1"/>
          <w:sz w:val="24"/>
          <w:szCs w:val="24"/>
        </w:rPr>
        <w:t>wykonanych</w:t>
      </w:r>
      <w:r w:rsidR="004015E7" w:rsidRPr="0020487C">
        <w:rPr>
          <w:color w:val="000000" w:themeColor="text1"/>
          <w:sz w:val="24"/>
          <w:szCs w:val="24"/>
        </w:rPr>
        <w:t xml:space="preserve"> nie wcześniej niż</w:t>
      </w:r>
      <w:r w:rsidRPr="0020487C">
        <w:rPr>
          <w:b/>
          <w:color w:val="000000" w:themeColor="text1"/>
          <w:sz w:val="24"/>
          <w:szCs w:val="24"/>
        </w:rPr>
        <w:t xml:space="preserve"> </w:t>
      </w:r>
      <w:r w:rsidR="00330F28" w:rsidRPr="0020487C">
        <w:rPr>
          <w:b/>
          <w:color w:val="000000" w:themeColor="text1"/>
          <w:sz w:val="24"/>
          <w:szCs w:val="24"/>
        </w:rPr>
        <w:t xml:space="preserve">w okresie ostatnich 5 lat </w:t>
      </w:r>
      <w:r w:rsidR="00330F28" w:rsidRPr="0020487C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 w:rsidRPr="0020487C">
        <w:rPr>
          <w:color w:val="000000" w:themeColor="text1"/>
          <w:sz w:val="24"/>
          <w:szCs w:val="24"/>
        </w:rPr>
        <w:t xml:space="preserve">okres </w:t>
      </w:r>
      <w:r w:rsidR="00CD26D1" w:rsidRPr="0020487C">
        <w:rPr>
          <w:color w:val="000000" w:themeColor="text1"/>
          <w:sz w:val="24"/>
          <w:szCs w:val="24"/>
        </w:rPr>
        <w:t>prowadzenia działalności jest krótszy w tym okresie, odpowiadających swoim rodzajem robotom stanowiącym przedmiot zamówienia, tj.</w:t>
      </w:r>
      <w:r w:rsidR="0020487C" w:rsidRPr="0020487C">
        <w:rPr>
          <w:color w:val="000000" w:themeColor="text1"/>
          <w:sz w:val="24"/>
          <w:szCs w:val="24"/>
        </w:rPr>
        <w:t xml:space="preserve"> </w:t>
      </w:r>
      <w:r w:rsidR="0020487C" w:rsidRPr="0020487C">
        <w:rPr>
          <w:color w:val="000000"/>
          <w:sz w:val="24"/>
          <w:szCs w:val="24"/>
        </w:rPr>
        <w:t xml:space="preserve">wykonał należycie </w:t>
      </w:r>
      <w:r w:rsidR="0020487C" w:rsidRPr="0020487C">
        <w:rPr>
          <w:b/>
          <w:color w:val="000000"/>
          <w:sz w:val="24"/>
          <w:szCs w:val="24"/>
        </w:rPr>
        <w:t>minimum 2 roboty budowlane odpowiadające swoim rodzajem robotom stanowiącym przedmiot zamówienia, tj. polegające na budowie farmy, instalacji fotowoltaicznej o wartości minimum 70 000,00 zł brutto każda z robót</w:t>
      </w:r>
      <w:r w:rsidR="00773250" w:rsidRPr="0020487C">
        <w:rPr>
          <w:color w:val="000000" w:themeColor="text1"/>
          <w:sz w:val="24"/>
          <w:szCs w:val="24"/>
        </w:rPr>
        <w:t xml:space="preserve"> </w:t>
      </w:r>
      <w:r w:rsidR="001868A0" w:rsidRPr="0020487C">
        <w:rPr>
          <w:color w:val="000000"/>
          <w:sz w:val="24"/>
          <w:szCs w:val="24"/>
        </w:rPr>
        <w:t xml:space="preserve">wraz </w:t>
      </w:r>
      <w:r w:rsidR="00700CF5" w:rsidRPr="0020487C">
        <w:rPr>
          <w:color w:val="000000"/>
          <w:sz w:val="24"/>
          <w:szCs w:val="24"/>
        </w:rPr>
        <w:t>z podaniem ich rodzaju</w:t>
      </w:r>
      <w:r w:rsidR="001868A0" w:rsidRPr="0020487C">
        <w:rPr>
          <w:color w:val="000000"/>
          <w:sz w:val="24"/>
          <w:szCs w:val="24"/>
        </w:rPr>
        <w:t>, daty i miejsca wykonania oraz podmiotów, na rzecz których</w:t>
      </w:r>
      <w:r w:rsidR="00765DD2" w:rsidRPr="0020487C">
        <w:rPr>
          <w:color w:val="000000"/>
          <w:sz w:val="24"/>
          <w:szCs w:val="24"/>
        </w:rPr>
        <w:t xml:space="preserve"> roboty te</w:t>
      </w:r>
      <w:r w:rsidR="001868A0" w:rsidRPr="0020487C">
        <w:rPr>
          <w:color w:val="000000"/>
          <w:sz w:val="24"/>
          <w:szCs w:val="24"/>
        </w:rPr>
        <w:t xml:space="preserve"> zostały wykonane</w:t>
      </w:r>
      <w:r w:rsidR="00765DD2" w:rsidRPr="0020487C">
        <w:rPr>
          <w:color w:val="000000"/>
          <w:sz w:val="24"/>
          <w:szCs w:val="24"/>
        </w:rPr>
        <w:t xml:space="preserve"> oraz</w:t>
      </w:r>
      <w:r w:rsidR="001868A0" w:rsidRPr="0020487C">
        <w:rPr>
          <w:color w:val="000000"/>
          <w:sz w:val="24"/>
          <w:szCs w:val="24"/>
        </w:rPr>
        <w:t xml:space="preserve"> </w:t>
      </w:r>
      <w:r w:rsidR="00947C1E" w:rsidRPr="0020487C">
        <w:rPr>
          <w:color w:val="000000"/>
          <w:sz w:val="24"/>
          <w:szCs w:val="24"/>
        </w:rPr>
        <w:t>załączeniem dowodów określających czy te roboty budowlane zostały</w:t>
      </w:r>
      <w:r w:rsidR="00F73037" w:rsidRPr="0020487C">
        <w:rPr>
          <w:color w:val="000000"/>
          <w:sz w:val="24"/>
          <w:szCs w:val="24"/>
        </w:rPr>
        <w:t xml:space="preserve"> wykonane należycie. Dowodami o </w:t>
      </w:r>
      <w:r w:rsidR="00947C1E" w:rsidRPr="0020487C">
        <w:rPr>
          <w:color w:val="000000"/>
          <w:sz w:val="24"/>
          <w:szCs w:val="24"/>
        </w:rPr>
        <w:t xml:space="preserve">których mowa są referencje bądź inne dokumenty sporządzone przez podmiot, na rzecz którego </w:t>
      </w:r>
      <w:r w:rsidR="00945DD8" w:rsidRPr="0020487C">
        <w:rPr>
          <w:color w:val="000000"/>
          <w:sz w:val="24"/>
          <w:szCs w:val="24"/>
        </w:rPr>
        <w:t xml:space="preserve">roboty budowlane zostały wykonane, a jeżeli Wykonawca z przyczyn niezależnych od niego nie jest w stanie uzyskać tych dokumentów – inne odpowiednie dokumenty. Wzór wykazu robót budowlanych zawiera </w:t>
      </w:r>
      <w:r w:rsidR="00945DD8" w:rsidRPr="0020487C">
        <w:rPr>
          <w:b/>
          <w:color w:val="000000"/>
          <w:sz w:val="24"/>
          <w:szCs w:val="24"/>
        </w:rPr>
        <w:t xml:space="preserve">załącznik nr </w:t>
      </w:r>
      <w:r w:rsidR="002E510D" w:rsidRPr="0020487C">
        <w:rPr>
          <w:b/>
          <w:color w:val="000000" w:themeColor="text1"/>
          <w:sz w:val="24"/>
          <w:szCs w:val="24"/>
        </w:rPr>
        <w:t>7</w:t>
      </w:r>
      <w:r w:rsidR="00945DD8" w:rsidRPr="0020487C">
        <w:rPr>
          <w:b/>
          <w:color w:val="000000" w:themeColor="text1"/>
          <w:sz w:val="24"/>
          <w:szCs w:val="24"/>
        </w:rPr>
        <w:t xml:space="preserve"> </w:t>
      </w:r>
      <w:r w:rsidR="00945DD8" w:rsidRPr="0020487C">
        <w:rPr>
          <w:b/>
          <w:color w:val="000000"/>
          <w:sz w:val="24"/>
          <w:szCs w:val="24"/>
        </w:rPr>
        <w:t>do SWZ</w:t>
      </w:r>
      <w:r w:rsidR="00067BD8" w:rsidRPr="0020487C">
        <w:rPr>
          <w:b/>
          <w:color w:val="000000"/>
          <w:sz w:val="24"/>
          <w:szCs w:val="24"/>
        </w:rPr>
        <w:t>;</w:t>
      </w:r>
    </w:p>
    <w:p w14:paraId="4FE38245" w14:textId="1E1F9AD3" w:rsidR="001868A0" w:rsidRPr="003212CC" w:rsidRDefault="007C11C7" w:rsidP="0029795F">
      <w:pPr>
        <w:pStyle w:val="Teksttreci241"/>
        <w:numPr>
          <w:ilvl w:val="0"/>
          <w:numId w:val="32"/>
        </w:numPr>
        <w:spacing w:before="0" w:line="374" w:lineRule="exact"/>
        <w:ind w:left="709" w:hanging="425"/>
        <w:rPr>
          <w:sz w:val="24"/>
          <w:szCs w:val="24"/>
        </w:rPr>
      </w:pPr>
      <w:r w:rsidRPr="003212CC">
        <w:rPr>
          <w:sz w:val="24"/>
          <w:szCs w:val="24"/>
        </w:rPr>
        <w:t xml:space="preserve">odpisu </w:t>
      </w:r>
      <w:r w:rsidR="00ED544B" w:rsidRPr="003212CC">
        <w:rPr>
          <w:sz w:val="24"/>
          <w:szCs w:val="24"/>
        </w:rPr>
        <w:t>lub informacji  Krajowego Rejestru Sądowego lub Centralnej Ewidencji i Informacji o Działalności Gospodarczej</w:t>
      </w:r>
      <w:r w:rsidRPr="003212CC">
        <w:rPr>
          <w:sz w:val="24"/>
          <w:szCs w:val="24"/>
        </w:rPr>
        <w:t xml:space="preserve">, jeżeli odrębne przepisy wymagają wpisu do rejestru lub ewidencji, </w:t>
      </w:r>
      <w:r w:rsidR="00CF5FEE" w:rsidRPr="003212CC">
        <w:rPr>
          <w:sz w:val="24"/>
          <w:szCs w:val="24"/>
        </w:rPr>
        <w:t xml:space="preserve">sporządzonych nie wcześniej niż 3 miesiące przed złożeniem, </w:t>
      </w:r>
      <w:r w:rsidRPr="003212CC">
        <w:rPr>
          <w:sz w:val="24"/>
          <w:szCs w:val="24"/>
        </w:rPr>
        <w:t xml:space="preserve">w </w:t>
      </w:r>
      <w:r w:rsidRPr="003212CC">
        <w:rPr>
          <w:sz w:val="24"/>
          <w:szCs w:val="24"/>
        </w:rPr>
        <w:lastRenderedPageBreak/>
        <w:t>celu potwierdzenia braku podstaw wykluczenia na podstawie art. 109</w:t>
      </w:r>
      <w:r w:rsidR="00C65931" w:rsidRPr="003212CC">
        <w:rPr>
          <w:sz w:val="24"/>
          <w:szCs w:val="24"/>
        </w:rPr>
        <w:t xml:space="preserve"> ust. 1 pkt 4</w:t>
      </w:r>
      <w:r w:rsidRPr="003212CC">
        <w:rPr>
          <w:sz w:val="24"/>
          <w:szCs w:val="24"/>
        </w:rPr>
        <w:t xml:space="preserve"> ustawy</w:t>
      </w:r>
      <w:r w:rsidR="00C45C50" w:rsidRPr="003212CC">
        <w:rPr>
          <w:sz w:val="24"/>
          <w:szCs w:val="24"/>
        </w:rPr>
        <w:t>.</w:t>
      </w:r>
    </w:p>
    <w:p w14:paraId="22CA8F2D" w14:textId="330B5B51" w:rsidR="001868A0" w:rsidRPr="003212CC" w:rsidRDefault="00612A38" w:rsidP="0029795F">
      <w:pPr>
        <w:pStyle w:val="Teksttreci241"/>
        <w:numPr>
          <w:ilvl w:val="0"/>
          <w:numId w:val="32"/>
        </w:numPr>
        <w:spacing w:before="0" w:line="374" w:lineRule="exact"/>
        <w:ind w:left="567"/>
        <w:rPr>
          <w:sz w:val="24"/>
          <w:szCs w:val="24"/>
        </w:rPr>
      </w:pPr>
      <w:r w:rsidRPr="003212CC">
        <w:rPr>
          <w:sz w:val="24"/>
          <w:szCs w:val="24"/>
        </w:rPr>
        <w:t>dokument potwierdzający</w:t>
      </w:r>
      <w:r w:rsidR="00572779" w:rsidRPr="003212CC">
        <w:rPr>
          <w:sz w:val="24"/>
          <w:szCs w:val="24"/>
        </w:rPr>
        <w:t>, że wykonawca jest ubezpieczony od odpowiedzialności cywilnej w zakresie prowadzonej działalności</w:t>
      </w:r>
      <w:r w:rsidR="00CA19DC">
        <w:rPr>
          <w:sz w:val="24"/>
          <w:szCs w:val="24"/>
        </w:rPr>
        <w:t xml:space="preserve"> związanej</w:t>
      </w:r>
      <w:r w:rsidR="00572779" w:rsidRPr="003212CC">
        <w:rPr>
          <w:sz w:val="24"/>
          <w:szCs w:val="24"/>
        </w:rPr>
        <w:t xml:space="preserve"> z przedmiotem zamó</w:t>
      </w:r>
      <w:r w:rsidR="00F07841" w:rsidRPr="003212CC">
        <w:rPr>
          <w:sz w:val="24"/>
          <w:szCs w:val="24"/>
        </w:rPr>
        <w:t xml:space="preserve">wienia ze wskazaniem sumy </w:t>
      </w:r>
      <w:r w:rsidR="00BB1475" w:rsidRPr="003212CC">
        <w:rPr>
          <w:sz w:val="24"/>
          <w:szCs w:val="24"/>
        </w:rPr>
        <w:t>gwarancyjnej tego ubezpieczenia</w:t>
      </w:r>
      <w:r w:rsidR="006320AA" w:rsidRPr="003212CC">
        <w:rPr>
          <w:sz w:val="24"/>
          <w:szCs w:val="24"/>
        </w:rPr>
        <w:t xml:space="preserve"> dla poszczególnej części zamówienia</w:t>
      </w:r>
      <w:r w:rsidR="00F6072A">
        <w:rPr>
          <w:sz w:val="24"/>
          <w:szCs w:val="24"/>
        </w:rPr>
        <w:t xml:space="preserve"> </w:t>
      </w:r>
      <w:r w:rsidR="00F6072A" w:rsidRPr="003557D0">
        <w:rPr>
          <w:sz w:val="24"/>
          <w:szCs w:val="24"/>
        </w:rPr>
        <w:t xml:space="preserve">lub 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w przypadku składa</w:t>
      </w:r>
      <w:r w:rsidR="009F7C3D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nia oferty na kilka części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na sumę gwarancyjną określoną w </w:t>
      </w:r>
      <w:r w:rsidR="00F2535B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114DE695" w14:textId="504D3AE2" w:rsidR="007C76F7" w:rsidRPr="003D1586" w:rsidRDefault="007C76F7" w:rsidP="001F060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2AFD98DC" w:rsidR="0030524A" w:rsidRPr="00053CA4" w:rsidRDefault="000D3F25" w:rsidP="0029795F">
      <w:pPr>
        <w:pStyle w:val="Akapitzlist"/>
        <w:numPr>
          <w:ilvl w:val="0"/>
          <w:numId w:val="33"/>
        </w:numPr>
        <w:spacing w:after="89"/>
        <w:ind w:left="567" w:hanging="283"/>
        <w:jc w:val="both"/>
      </w:pPr>
      <w:r>
        <w:t>Wykonawcy mogą wspólnie ubiegać się o udzielenie zamówienia. W takim przypadku Wykonawcy ustanawiają pełnomocnika do repre</w:t>
      </w:r>
      <w:r w:rsidR="004036D3">
        <w:t>zentowania ich w postępowaniu o </w:t>
      </w:r>
      <w:r>
        <w:t xml:space="preserve">udzielenie zamówienia albo do reprezentowania w </w:t>
      </w:r>
      <w:r w:rsidR="004036D3">
        <w:t>postępowaniu i zawarcia umowy w </w:t>
      </w:r>
      <w:r>
        <w:t xml:space="preserve">sprawie zamówienia publicznego. </w:t>
      </w:r>
      <w:r w:rsidR="00053CA4" w:rsidRPr="00766AD7">
        <w:t xml:space="preserve">Pełnomocnictwo winno być załączone do oferty. </w:t>
      </w:r>
    </w:p>
    <w:p w14:paraId="46508046" w14:textId="27B6B40F" w:rsidR="00053CA4" w:rsidRDefault="006269C6" w:rsidP="0029795F">
      <w:pPr>
        <w:pStyle w:val="Akapitzlist"/>
        <w:numPr>
          <w:ilvl w:val="0"/>
          <w:numId w:val="33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>, składa każdy z wykonawców. Oświadczenia te potwierdzają brak podstaw wykluczenia oraz spełnianie warunków 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4BEDF731" w:rsidR="003A4DE5" w:rsidRDefault="00EF71F8" w:rsidP="0029795F">
      <w:pPr>
        <w:pStyle w:val="Akapitzlist"/>
        <w:numPr>
          <w:ilvl w:val="0"/>
          <w:numId w:val="33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A866F7">
        <w:t>nie o którym mowa w ust. 1 pkt 3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D52E8F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6268CD74" w:rsidR="00CD26A6" w:rsidRDefault="0060335D" w:rsidP="0029795F">
      <w:pPr>
        <w:pStyle w:val="Akapitzlist"/>
        <w:numPr>
          <w:ilvl w:val="0"/>
          <w:numId w:val="34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663BCC">
        <w:rPr>
          <w:color w:val="000000" w:themeColor="text1"/>
        </w:rPr>
        <w:t xml:space="preserve"> pkt </w:t>
      </w:r>
      <w:r w:rsidR="00825E58">
        <w:rPr>
          <w:color w:val="000000" w:themeColor="text1"/>
        </w:rPr>
        <w:t>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>, w zakresie, w jakim wykonawca powołuje się na jego zasoby</w:t>
      </w:r>
      <w:r w:rsidR="00825E58">
        <w:rPr>
          <w:color w:val="000000" w:themeColor="text1"/>
        </w:rPr>
        <w:t>,</w:t>
      </w:r>
      <w:r w:rsidR="00825E58" w:rsidRPr="00825E58">
        <w:rPr>
          <w:color w:val="000000" w:themeColor="text1"/>
        </w:rPr>
        <w:t xml:space="preserve"> </w:t>
      </w:r>
      <w:r w:rsidR="00825E58" w:rsidRPr="00F24AED">
        <w:rPr>
          <w:color w:val="000000" w:themeColor="text1"/>
        </w:rPr>
        <w:t>o którym mowa w ust. 1</w:t>
      </w:r>
      <w:r w:rsidR="00825E58">
        <w:rPr>
          <w:color w:val="000000" w:themeColor="text1"/>
        </w:rPr>
        <w:t xml:space="preserve"> pkt </w:t>
      </w:r>
      <w:r w:rsidR="00825E58" w:rsidRPr="005734F1">
        <w:rPr>
          <w:color w:val="000000" w:themeColor="text1"/>
        </w:rPr>
        <w:t>2</w:t>
      </w:r>
      <w:r w:rsidR="00825E58" w:rsidRPr="00F24AED">
        <w:rPr>
          <w:color w:val="000000" w:themeColor="text1"/>
        </w:rPr>
        <w:t xml:space="preserve"> </w:t>
      </w:r>
      <w:r w:rsidR="00825E58">
        <w:rPr>
          <w:color w:val="000000" w:themeColor="text1"/>
        </w:rPr>
        <w:t xml:space="preserve">rozdziału X </w:t>
      </w:r>
      <w:r w:rsidR="00825E58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 xml:space="preserve">. </w:t>
      </w:r>
    </w:p>
    <w:p w14:paraId="6A972A77" w14:textId="132B2E16" w:rsidR="002A4973" w:rsidRPr="006E6896" w:rsidRDefault="001A656A" w:rsidP="006E6896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  <w:r w:rsidR="00772D26">
        <w:t>.</w:t>
      </w:r>
      <w:bookmarkStart w:id="6" w:name="bookmark23"/>
    </w:p>
    <w:p w14:paraId="496A19FF" w14:textId="65CEB674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6"/>
    </w:p>
    <w:p w14:paraId="4CE85841" w14:textId="7C54E2D8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067564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083BFB">
        <w:t xml:space="preserve">Zamawiający wyznacza następujące osoby do kontaktu z Wykonawcami: </w:t>
      </w:r>
    </w:p>
    <w:p w14:paraId="591E4040" w14:textId="77777777" w:rsidR="00107F90" w:rsidRPr="00083BFB" w:rsidRDefault="00107F90" w:rsidP="00107F90">
      <w:pPr>
        <w:tabs>
          <w:tab w:val="left" w:pos="426"/>
          <w:tab w:val="left" w:pos="3240"/>
        </w:tabs>
        <w:jc w:val="both"/>
      </w:pPr>
      <w:r>
        <w:t xml:space="preserve">Pani Agnieszka Wieczorek – </w:t>
      </w:r>
      <w:r w:rsidRPr="00083BFB">
        <w:t>inspektor ds. inw</w:t>
      </w:r>
      <w:r>
        <w:t>estycji i zamówień publicznych,</w:t>
      </w:r>
      <w:r w:rsidRPr="00083BFB">
        <w:t xml:space="preserve">  </w:t>
      </w:r>
    </w:p>
    <w:p w14:paraId="7893BA3A" w14:textId="77777777" w:rsidR="00107F90" w:rsidRPr="002E6516" w:rsidRDefault="00107F90" w:rsidP="00107F90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  <w:r w:rsidRPr="002E6516">
        <w:t xml:space="preserve">w godz.  od 9.00 do 15.00, tel. </w:t>
      </w:r>
      <w:r w:rsidRPr="002E6516">
        <w:rPr>
          <w:lang w:val="en-US"/>
        </w:rPr>
        <w:t>(22) 100 25 96 e-mail: a.wieczorek@brochow.pl</w:t>
      </w:r>
    </w:p>
    <w:p w14:paraId="1D7DAC4A" w14:textId="03B518D4" w:rsidR="00067564" w:rsidRPr="002E6516" w:rsidRDefault="004B72D8" w:rsidP="003212CC">
      <w:pPr>
        <w:jc w:val="both"/>
      </w:pPr>
      <w:r w:rsidRPr="002E6516">
        <w:t>Pani Joanna Tarczyk</w:t>
      </w:r>
      <w:r w:rsidR="00067564" w:rsidRPr="002E6516">
        <w:t xml:space="preserve"> – ins</w:t>
      </w:r>
      <w:r w:rsidRPr="002E6516">
        <w:t>pektor ds. pozyskiwania środków zewnętrznych</w:t>
      </w:r>
      <w:r w:rsidR="002E6516">
        <w:t>,</w:t>
      </w:r>
      <w:r w:rsidRPr="002E6516">
        <w:t xml:space="preserve"> </w:t>
      </w:r>
      <w:r w:rsidR="00067564" w:rsidRPr="002E6516">
        <w:t xml:space="preserve"> </w:t>
      </w:r>
    </w:p>
    <w:p w14:paraId="7B676D56" w14:textId="385336B4" w:rsidR="009C0497" w:rsidRPr="00342CF5" w:rsidRDefault="00067564" w:rsidP="00342CF5">
      <w:pPr>
        <w:jc w:val="both"/>
        <w:rPr>
          <w:lang w:val="en-US"/>
        </w:rPr>
      </w:pPr>
      <w:r w:rsidRPr="002E6516">
        <w:t xml:space="preserve">w godz.  od 9.00 do 15.00, tel. </w:t>
      </w:r>
      <w:r w:rsidR="004B72D8" w:rsidRPr="002E6516">
        <w:rPr>
          <w:lang w:val="en-US"/>
        </w:rPr>
        <w:t>(22) 100 25 96</w:t>
      </w:r>
      <w:r w:rsidRPr="002E6516">
        <w:rPr>
          <w:lang w:val="en-US"/>
        </w:rPr>
        <w:t>, e-</w:t>
      </w:r>
      <w:r w:rsidRPr="002E6516">
        <w:rPr>
          <w:color w:val="000000" w:themeColor="text1"/>
          <w:lang w:val="en-US"/>
        </w:rPr>
        <w:t xml:space="preserve">mail: </w:t>
      </w:r>
      <w:r w:rsidR="004B72D8" w:rsidRPr="002E6516">
        <w:rPr>
          <w:color w:val="000000" w:themeColor="text1"/>
          <w:lang w:val="en-US"/>
        </w:rPr>
        <w:t>j.</w:t>
      </w:r>
      <w:r w:rsidR="002E6516" w:rsidRPr="002E6516">
        <w:rPr>
          <w:color w:val="000000" w:themeColor="text1"/>
          <w:lang w:val="en-US"/>
        </w:rPr>
        <w:t>tarczyk</w:t>
      </w:r>
      <w:r w:rsidRPr="002E6516">
        <w:rPr>
          <w:color w:val="000000" w:themeColor="text1"/>
          <w:lang w:val="en-US"/>
        </w:rPr>
        <w:t xml:space="preserve">@brochow.pl </w:t>
      </w: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4DC46D11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organizacyjnych sporządzania, wysyłania i odbierania korespondencji elektronicznej</w:t>
      </w:r>
      <w:bookmarkEnd w:id="7"/>
    </w:p>
    <w:p w14:paraId="5B32ABE8" w14:textId="123E43EC" w:rsidR="00904B95" w:rsidRDefault="0020544F" w:rsidP="0029795F">
      <w:pPr>
        <w:pStyle w:val="Akapitzlist"/>
        <w:widowControl w:val="0"/>
        <w:numPr>
          <w:ilvl w:val="2"/>
          <w:numId w:val="24"/>
        </w:numPr>
        <w:tabs>
          <w:tab w:val="clear" w:pos="720"/>
          <w:tab w:val="num" w:pos="0"/>
        </w:tabs>
        <w:autoSpaceDE w:val="0"/>
        <w:autoSpaceDN w:val="0"/>
        <w:spacing w:before="120" w:line="281" w:lineRule="exact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komunikacja między zamawiającym a 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proofErr w:type="spellStart"/>
      <w:r w:rsidRPr="00D659D2">
        <w:rPr>
          <w:b/>
        </w:rPr>
        <w:t>miniPortalu</w:t>
      </w:r>
      <w:proofErr w:type="spellEnd"/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</w:t>
      </w:r>
      <w:proofErr w:type="spellStart"/>
      <w:r w:rsidRPr="004F3BB1">
        <w:t>ePUAPu</w:t>
      </w:r>
      <w:proofErr w:type="spellEnd"/>
      <w:r w:rsidRPr="004F3BB1">
        <w:t xml:space="preserve">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elektronicznej.</w:t>
      </w:r>
    </w:p>
    <w:p w14:paraId="4A32AE02" w14:textId="662588E1" w:rsidR="00F927E1" w:rsidRDefault="00CA15FB" w:rsidP="00F927E1">
      <w:pPr>
        <w:widowControl w:val="0"/>
        <w:tabs>
          <w:tab w:val="left" w:pos="903"/>
        </w:tabs>
        <w:autoSpaceDE w:val="0"/>
        <w:autoSpaceDN w:val="0"/>
        <w:spacing w:before="120" w:line="281" w:lineRule="exact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</w:t>
      </w:r>
      <w:proofErr w:type="spellStart"/>
      <w:r w:rsidR="0020544F" w:rsidRPr="004F3BB1">
        <w:t>ePUAP</w:t>
      </w:r>
      <w:proofErr w:type="spellEnd"/>
      <w:r w:rsidR="0020544F" w:rsidRPr="004F3BB1">
        <w:t xml:space="preserve">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 w:rsidP="0029795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</w:t>
      </w:r>
      <w:proofErr w:type="spellStart"/>
      <w:r w:rsidRPr="004F3BB1">
        <w:t>ePUAP</w:t>
      </w:r>
      <w:proofErr w:type="spellEnd"/>
      <w:r w:rsidRPr="004F3BB1">
        <w:t xml:space="preserve">. Wykonawca posiadający konto na </w:t>
      </w:r>
      <w:proofErr w:type="spellStart"/>
      <w:r w:rsidRPr="004F3BB1">
        <w:t>ePUAP</w:t>
      </w:r>
      <w:proofErr w:type="spellEnd"/>
      <w:r w:rsidRPr="004F3BB1">
        <w:t xml:space="preserve">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 w:rsidP="0029795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</w:t>
      </w:r>
      <w:proofErr w:type="spellStart"/>
      <w:r w:rsidR="00E053A9">
        <w:t>miniPortalu</w:t>
      </w:r>
      <w:proofErr w:type="spellEnd"/>
      <w:r w:rsidR="00E053A9">
        <w:t xml:space="preserve">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proofErr w:type="spellStart"/>
      <w:r w:rsidRPr="004F3BB1">
        <w:t>ePUAP</w:t>
      </w:r>
      <w:proofErr w:type="spellEnd"/>
      <w:r w:rsidR="0010208D">
        <w:t>)</w:t>
      </w:r>
      <w:r w:rsidRPr="004F3BB1">
        <w:t>.</w:t>
      </w:r>
    </w:p>
    <w:p w14:paraId="789D5D27" w14:textId="6C779D67" w:rsidR="0020544F" w:rsidRPr="00244C43" w:rsidRDefault="0020544F" w:rsidP="0029795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 w:rsidP="0029795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proofErr w:type="spellStart"/>
      <w:r w:rsidRPr="00244C43">
        <w:t>ePUAP</w:t>
      </w:r>
      <w:proofErr w:type="spellEnd"/>
      <w:r w:rsidRPr="00244C43">
        <w:t>.</w:t>
      </w:r>
    </w:p>
    <w:p w14:paraId="3E79B7C3" w14:textId="6E3434B0" w:rsidR="0020544F" w:rsidRPr="008E3F40" w:rsidRDefault="0020544F" w:rsidP="0029795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</w:t>
      </w:r>
      <w:r w:rsidR="00557A40">
        <w:t>nikacja pomiędzy zamawiającym a </w:t>
      </w:r>
      <w:r w:rsidR="00CA15FB">
        <w:t>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 xml:space="preserve">dedykowanego formularza dostępnego na </w:t>
      </w:r>
      <w:proofErr w:type="spellStart"/>
      <w:r w:rsidRPr="008E3F40">
        <w:rPr>
          <w:b/>
        </w:rPr>
        <w:t>ePUAP</w:t>
      </w:r>
      <w:proofErr w:type="spellEnd"/>
      <w:r w:rsidRPr="008E3F40">
        <w:rPr>
          <w:b/>
        </w:rPr>
        <w:t xml:space="preserve"> oraz udostępnionego przez </w:t>
      </w:r>
      <w:proofErr w:type="spellStart"/>
      <w:r w:rsidRPr="008E3F40">
        <w:rPr>
          <w:b/>
        </w:rPr>
        <w:t>miniPortal</w:t>
      </w:r>
      <w:proofErr w:type="spellEnd"/>
      <w:r w:rsidRPr="008E3F40">
        <w:rPr>
          <w:b/>
        </w:rPr>
        <w:t xml:space="preserve">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1053DC">
        <w:rPr>
          <w:b/>
        </w:rPr>
        <w:t>ZP.271</w:t>
      </w:r>
      <w:r w:rsidRPr="001053DC">
        <w:rPr>
          <w:b/>
        </w:rPr>
        <w:t>.</w:t>
      </w:r>
      <w:r w:rsidR="001053DC" w:rsidRPr="001053DC">
        <w:rPr>
          <w:b/>
        </w:rPr>
        <w:t>10</w:t>
      </w:r>
      <w:r w:rsidRPr="001053DC">
        <w:rPr>
          <w:b/>
        </w:rPr>
        <w:t>.202</w:t>
      </w:r>
      <w:r w:rsidR="00CE0BA8" w:rsidRPr="001053DC">
        <w:rPr>
          <w:b/>
        </w:rPr>
        <w:t>2</w:t>
      </w:r>
      <w:r w:rsidRPr="001053DC">
        <w:t>.</w:t>
      </w:r>
    </w:p>
    <w:p w14:paraId="5E8B8FC6" w14:textId="1C915357" w:rsidR="0020544F" w:rsidRPr="00E72DB1" w:rsidRDefault="0020544F" w:rsidP="0029795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2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 w:rsidP="0029795F">
      <w:pPr>
        <w:pStyle w:val="Akapitzlist"/>
        <w:widowControl w:val="0"/>
        <w:numPr>
          <w:ilvl w:val="2"/>
          <w:numId w:val="24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>lub 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 w:rsidP="0029795F">
      <w:pPr>
        <w:pStyle w:val="Akapitzlist"/>
        <w:widowControl w:val="0"/>
        <w:numPr>
          <w:ilvl w:val="2"/>
          <w:numId w:val="24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lastRenderedPageBreak/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6C064C">
      <w:pPr>
        <w:jc w:val="both"/>
        <w:rPr>
          <w:strike/>
        </w:rPr>
      </w:pPr>
    </w:p>
    <w:p w14:paraId="0B975AC6" w14:textId="65DC20B0" w:rsidR="0020544F" w:rsidRDefault="0020544F" w:rsidP="00AF7954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  ze  wszystkimi   zap</w:t>
      </w:r>
      <w:r w:rsidR="0079516A">
        <w:rPr>
          <w:b/>
          <w:bCs/>
        </w:rPr>
        <w:t>isami niniejszej  Specyfikacji</w:t>
      </w:r>
      <w:r w:rsidRPr="0079516A">
        <w:rPr>
          <w:b/>
          <w:bCs/>
        </w:rPr>
        <w:t xml:space="preserve">   Warunków    Zamówienia.   Wykonawca    </w:t>
      </w:r>
      <w:r w:rsidR="0079516A">
        <w:rPr>
          <w:b/>
          <w:bCs/>
        </w:rPr>
        <w:t xml:space="preserve">  winien     zdobyć     wszelkie</w:t>
      </w:r>
      <w:r w:rsidRPr="0079516A">
        <w:rPr>
          <w:b/>
          <w:bCs/>
        </w:rPr>
        <w:t xml:space="preserve">  informacje,     które     mogą      być   konieczne     do     przygotowania  oferty  oraz  podpisania  umowy.     </w:t>
      </w:r>
    </w:p>
    <w:p w14:paraId="48DEF726" w14:textId="77777777" w:rsidR="00AF7954" w:rsidRPr="0079516A" w:rsidRDefault="00AF7954" w:rsidP="00AF7954">
      <w:pPr>
        <w:jc w:val="both"/>
        <w:rPr>
          <w:b/>
        </w:rPr>
      </w:pPr>
    </w:p>
    <w:p w14:paraId="6AECEF90" w14:textId="3C8AC3F9"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8"/>
    </w:p>
    <w:p w14:paraId="42AF5C7E" w14:textId="77777777" w:rsidR="00D30108" w:rsidRDefault="00AF147F" w:rsidP="006D2FDD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070A0B">
        <w:t>Zamawiający żą</w:t>
      </w:r>
      <w:r w:rsidR="007D126D" w:rsidRPr="00070A0B">
        <w:t>da od Wykonawców wniesienia wadium w wysokości</w:t>
      </w:r>
      <w:r w:rsidR="00D30108">
        <w:t>:</w:t>
      </w:r>
    </w:p>
    <w:p w14:paraId="2DAFD89A" w14:textId="14C7114F" w:rsidR="00760B5C" w:rsidRPr="00593693" w:rsidRDefault="00D30108" w:rsidP="00D30108">
      <w:pPr>
        <w:widowControl w:val="0"/>
        <w:tabs>
          <w:tab w:val="left" w:pos="419"/>
        </w:tabs>
        <w:ind w:left="480"/>
        <w:jc w:val="both"/>
      </w:pPr>
      <w:r w:rsidRPr="00900F65">
        <w:t>a) dla części</w:t>
      </w:r>
      <w:r w:rsidRPr="00900F65">
        <w:rPr>
          <w:b/>
        </w:rPr>
        <w:t xml:space="preserve"> </w:t>
      </w:r>
      <w:r w:rsidRPr="00593693">
        <w:t>I</w:t>
      </w:r>
      <w:r w:rsidR="007D126D" w:rsidRPr="00593693">
        <w:t xml:space="preserve"> </w:t>
      </w:r>
      <w:r w:rsidR="00DE6C86" w:rsidRPr="00593693">
        <w:rPr>
          <w:rStyle w:val="Teksttreci2Pogrubienie"/>
          <w:rFonts w:ascii="Times New Roman" w:hAnsi="Times New Roman" w:cs="Times New Roman"/>
          <w:iCs/>
          <w:color w:val="auto"/>
        </w:rPr>
        <w:t>2</w:t>
      </w:r>
      <w:r w:rsidR="00AF6A30">
        <w:rPr>
          <w:rStyle w:val="Teksttreci2Pogrubienie"/>
          <w:rFonts w:ascii="Times New Roman" w:hAnsi="Times New Roman" w:cs="Times New Roman"/>
          <w:iCs/>
          <w:color w:val="auto"/>
        </w:rPr>
        <w:t xml:space="preserve"> 0</w:t>
      </w:r>
      <w:r w:rsidR="00760B5C" w:rsidRPr="00593693">
        <w:rPr>
          <w:rStyle w:val="Teksttreci2Pogrubienie"/>
          <w:rFonts w:ascii="Times New Roman" w:hAnsi="Times New Roman" w:cs="Times New Roman"/>
          <w:iCs/>
          <w:color w:val="auto"/>
        </w:rPr>
        <w:t>00,00</w:t>
      </w:r>
      <w:r w:rsidR="007D126D" w:rsidRPr="00593693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7D126D" w:rsidRPr="00593693">
        <w:rPr>
          <w:rStyle w:val="Teksttreci2Pogrubienie"/>
          <w:rFonts w:ascii="Times New Roman" w:hAnsi="Times New Roman" w:cs="Times New Roman"/>
          <w:iCs/>
          <w:color w:val="auto"/>
        </w:rPr>
        <w:t xml:space="preserve">złotych </w:t>
      </w:r>
      <w:r w:rsidR="005C15EE" w:rsidRPr="00593693">
        <w:rPr>
          <w:rStyle w:val="Teksttreci2Pogrubienie"/>
          <w:rFonts w:ascii="Times New Roman" w:hAnsi="Times New Roman" w:cs="Times New Roman"/>
          <w:iCs/>
        </w:rPr>
        <w:t>[PLN]</w:t>
      </w:r>
      <w:r w:rsidR="005C15EE" w:rsidRPr="00593693">
        <w:rPr>
          <w:rStyle w:val="Teksttreci2Pogrubienie"/>
          <w:rFonts w:ascii="Times New Roman" w:hAnsi="Times New Roman" w:cs="Times New Roman"/>
          <w:i/>
          <w:iCs/>
        </w:rPr>
        <w:t xml:space="preserve"> </w:t>
      </w:r>
      <w:r w:rsidR="00F73300" w:rsidRPr="00593693">
        <w:t>(słownie:</w:t>
      </w:r>
      <w:r w:rsidR="00DE6C86" w:rsidRPr="00593693">
        <w:t xml:space="preserve"> dwa</w:t>
      </w:r>
      <w:r w:rsidR="009362A9" w:rsidRPr="00593693">
        <w:t xml:space="preserve"> tysiące</w:t>
      </w:r>
      <w:r w:rsidR="00F32D1E" w:rsidRPr="00593693">
        <w:t xml:space="preserve"> </w:t>
      </w:r>
      <w:r w:rsidR="00F73300" w:rsidRPr="00593693">
        <w:t>złotych 00/100</w:t>
      </w:r>
      <w:r w:rsidR="00760B5C" w:rsidRPr="00593693">
        <w:t>);</w:t>
      </w:r>
    </w:p>
    <w:p w14:paraId="13DDA20E" w14:textId="35E28358" w:rsidR="007D126D" w:rsidRPr="00593693" w:rsidRDefault="00934717" w:rsidP="009362A9">
      <w:pPr>
        <w:widowControl w:val="0"/>
        <w:tabs>
          <w:tab w:val="left" w:pos="419"/>
        </w:tabs>
        <w:ind w:left="480"/>
        <w:jc w:val="both"/>
      </w:pPr>
      <w:r w:rsidRPr="00593693">
        <w:t xml:space="preserve">b) dla części II </w:t>
      </w:r>
      <w:r w:rsidR="00DE6C86" w:rsidRPr="00593693">
        <w:rPr>
          <w:rStyle w:val="Teksttreci2Pogrubienie"/>
          <w:rFonts w:ascii="Times New Roman" w:hAnsi="Times New Roman" w:cs="Times New Roman"/>
          <w:iCs/>
          <w:color w:val="auto"/>
        </w:rPr>
        <w:t>2</w:t>
      </w:r>
      <w:r w:rsidR="009362A9" w:rsidRPr="00593693">
        <w:rPr>
          <w:rStyle w:val="Teksttreci2Pogrubienie"/>
          <w:rFonts w:ascii="Times New Roman" w:hAnsi="Times New Roman" w:cs="Times New Roman"/>
          <w:iCs/>
          <w:color w:val="auto"/>
        </w:rPr>
        <w:t xml:space="preserve"> 000,00</w:t>
      </w:r>
      <w:r w:rsidR="009362A9" w:rsidRPr="00593693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9362A9" w:rsidRPr="00593693">
        <w:rPr>
          <w:rStyle w:val="Teksttreci2Pogrubienie"/>
          <w:rFonts w:ascii="Times New Roman" w:hAnsi="Times New Roman" w:cs="Times New Roman"/>
          <w:iCs/>
          <w:color w:val="auto"/>
        </w:rPr>
        <w:t xml:space="preserve">złotych </w:t>
      </w:r>
      <w:r w:rsidR="009362A9" w:rsidRPr="00593693">
        <w:rPr>
          <w:rStyle w:val="Teksttreci2Pogrubienie"/>
          <w:rFonts w:ascii="Times New Roman" w:hAnsi="Times New Roman" w:cs="Times New Roman"/>
          <w:iCs/>
        </w:rPr>
        <w:t>[PLN]</w:t>
      </w:r>
      <w:r w:rsidR="009362A9" w:rsidRPr="00593693">
        <w:rPr>
          <w:rStyle w:val="Teksttreci2Pogrubienie"/>
          <w:rFonts w:ascii="Times New Roman" w:hAnsi="Times New Roman" w:cs="Times New Roman"/>
          <w:i/>
          <w:iCs/>
        </w:rPr>
        <w:t xml:space="preserve"> </w:t>
      </w:r>
      <w:r w:rsidR="00DE6C86" w:rsidRPr="00593693">
        <w:t>(słownie: dwa</w:t>
      </w:r>
      <w:r w:rsidR="009362A9" w:rsidRPr="00593693">
        <w:t xml:space="preserve"> tysiące złotych 00/100)</w:t>
      </w:r>
    </w:p>
    <w:p w14:paraId="692E2607" w14:textId="31FC8CC0" w:rsidR="005C750C" w:rsidRPr="00900F65" w:rsidRDefault="005C750C" w:rsidP="009362A9">
      <w:pPr>
        <w:widowControl w:val="0"/>
        <w:tabs>
          <w:tab w:val="left" w:pos="419"/>
        </w:tabs>
        <w:ind w:left="480"/>
        <w:jc w:val="both"/>
      </w:pPr>
      <w:r w:rsidRPr="00593693">
        <w:rPr>
          <w:rStyle w:val="Teksttreci2Pogrubienie"/>
          <w:rFonts w:ascii="Times New Roman" w:hAnsi="Times New Roman" w:cs="Times New Roman"/>
          <w:b w:val="0"/>
          <w:color w:val="auto"/>
          <w:shd w:val="clear" w:color="auto" w:fill="auto"/>
          <w:lang w:bidi="ar-SA"/>
        </w:rPr>
        <w:t xml:space="preserve">w przypadku składania oferty na Część I </w:t>
      </w:r>
      <w:proofErr w:type="spellStart"/>
      <w:r w:rsidRPr="00593693">
        <w:rPr>
          <w:rStyle w:val="Teksttreci2Pogrubienie"/>
          <w:rFonts w:ascii="Times New Roman" w:hAnsi="Times New Roman" w:cs="Times New Roman"/>
          <w:b w:val="0"/>
          <w:color w:val="auto"/>
          <w:shd w:val="clear" w:color="auto" w:fill="auto"/>
          <w:lang w:bidi="ar-SA"/>
        </w:rPr>
        <w:t>i</w:t>
      </w:r>
      <w:proofErr w:type="spellEnd"/>
      <w:r w:rsidRPr="00593693">
        <w:rPr>
          <w:rStyle w:val="Teksttreci2Pogrubienie"/>
          <w:rFonts w:ascii="Times New Roman" w:hAnsi="Times New Roman" w:cs="Times New Roman"/>
          <w:b w:val="0"/>
          <w:color w:val="auto"/>
          <w:shd w:val="clear" w:color="auto" w:fill="auto"/>
          <w:lang w:bidi="ar-SA"/>
        </w:rPr>
        <w:t xml:space="preserve"> Część II Zamawiający żąda od Wykonawców</w:t>
      </w:r>
      <w:r w:rsidR="00DE6C86" w:rsidRPr="00593693">
        <w:rPr>
          <w:rStyle w:val="Teksttreci2Pogrubienie"/>
          <w:rFonts w:ascii="Times New Roman" w:hAnsi="Times New Roman" w:cs="Times New Roman"/>
          <w:b w:val="0"/>
          <w:color w:val="auto"/>
          <w:shd w:val="clear" w:color="auto" w:fill="auto"/>
          <w:lang w:bidi="ar-SA"/>
        </w:rPr>
        <w:t xml:space="preserve"> wniesienia wadium w wysokości 4</w:t>
      </w:r>
      <w:r w:rsidR="00326CCC">
        <w:rPr>
          <w:rStyle w:val="Teksttreci2Pogrubienie"/>
          <w:rFonts w:ascii="Times New Roman" w:hAnsi="Times New Roman" w:cs="Times New Roman"/>
          <w:b w:val="0"/>
          <w:color w:val="auto"/>
          <w:shd w:val="clear" w:color="auto" w:fill="auto"/>
          <w:lang w:bidi="ar-SA"/>
        </w:rPr>
        <w:t> 000,00 zł (słownie: cztery tysią</w:t>
      </w:r>
      <w:r w:rsidR="00CE3677">
        <w:rPr>
          <w:rStyle w:val="Teksttreci2Pogrubienie"/>
          <w:rFonts w:ascii="Times New Roman" w:hAnsi="Times New Roman" w:cs="Times New Roman"/>
          <w:b w:val="0"/>
          <w:color w:val="auto"/>
          <w:shd w:val="clear" w:color="auto" w:fill="auto"/>
          <w:lang w:bidi="ar-SA"/>
        </w:rPr>
        <w:t>ce</w:t>
      </w:r>
      <w:r w:rsidRPr="00593693">
        <w:rPr>
          <w:rStyle w:val="Teksttreci2Pogrubienie"/>
          <w:rFonts w:ascii="Times New Roman" w:hAnsi="Times New Roman" w:cs="Times New Roman"/>
          <w:b w:val="0"/>
          <w:color w:val="auto"/>
          <w:shd w:val="clear" w:color="auto" w:fill="auto"/>
          <w:lang w:bidi="ar-SA"/>
        </w:rPr>
        <w:t xml:space="preserve"> złotych 00/100).</w:t>
      </w:r>
      <w:r>
        <w:rPr>
          <w:rStyle w:val="Teksttreci2Pogrubienie"/>
          <w:rFonts w:ascii="Times New Roman" w:hAnsi="Times New Roman" w:cs="Times New Roman"/>
          <w:b w:val="0"/>
          <w:color w:val="auto"/>
          <w:shd w:val="clear" w:color="auto" w:fill="auto"/>
          <w:lang w:bidi="ar-SA"/>
        </w:rPr>
        <w:t xml:space="preserve"> </w:t>
      </w:r>
    </w:p>
    <w:p w14:paraId="6AE418A1" w14:textId="13FB43A1" w:rsidR="00070A0B" w:rsidRPr="00900F65" w:rsidRDefault="00A06418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900F65">
        <w:t>Wadium wnosi się</w:t>
      </w:r>
      <w:r w:rsidR="00975E0C" w:rsidRPr="00900F65">
        <w:t xml:space="preserve"> </w:t>
      </w:r>
      <w:r w:rsidR="00811923" w:rsidRPr="00900F65">
        <w:t xml:space="preserve">przed upływem </w:t>
      </w:r>
      <w:r w:rsidR="006A4736" w:rsidRPr="00900F65">
        <w:t xml:space="preserve">terminu </w:t>
      </w:r>
      <w:r w:rsidR="002968BC" w:rsidRPr="00900F65">
        <w:t xml:space="preserve">składania ofert. </w:t>
      </w:r>
    </w:p>
    <w:p w14:paraId="389EAA3C" w14:textId="77777777" w:rsidR="007D126D" w:rsidRPr="00900F6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900F65">
        <w:t>Wadium może być wnoszone w jednej lub kilku następujących formach:</w:t>
      </w:r>
    </w:p>
    <w:p w14:paraId="39F58DA6" w14:textId="77777777"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pieniądzu;</w:t>
      </w:r>
    </w:p>
    <w:p w14:paraId="0DB2565A" w14:textId="77777777"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gwarancjach bankowych;</w:t>
      </w:r>
    </w:p>
    <w:p w14:paraId="0DA77358" w14:textId="77777777"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gwarancjach ubezpieczeniowych;</w:t>
      </w:r>
    </w:p>
    <w:p w14:paraId="6C00B6BB" w14:textId="18E1145F" w:rsidR="007D126D" w:rsidRPr="00900F65" w:rsidRDefault="005D281B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5D281B">
        <w:t>poręczeniach udzielanych przez podmioty, o których mowa w art. 6b ust. 5 pkt 2</w:t>
      </w:r>
      <w:r w:rsidRPr="005D281B">
        <w:br/>
        <w:t>ustawy z dnia 9 listopada 2000 r. o utworzeniu Polskiej Agencji Rozwoju</w:t>
      </w:r>
      <w:r w:rsidRPr="005D281B">
        <w:br/>
        <w:t>Przedsiębiorczości (Dz. U. z 2020 r. poz. 299</w:t>
      </w:r>
      <w:r>
        <w:t xml:space="preserve"> oraz z 2022 r. poz. 807 i 1079</w:t>
      </w:r>
      <w:r w:rsidR="007D126D" w:rsidRPr="00900F65">
        <w:t>.</w:t>
      </w:r>
    </w:p>
    <w:p w14:paraId="726F13E0" w14:textId="5B915494" w:rsidR="007D126D" w:rsidRPr="00900F6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900F65">
        <w:t>Wa</w:t>
      </w:r>
      <w:r w:rsidR="00036269" w:rsidRPr="00900F65">
        <w:t>dium wnoszone w pieniądzu</w:t>
      </w:r>
      <w:r w:rsidRPr="00900F65">
        <w:t xml:space="preserve"> należy wpłacić przelewem na rachunek bankowy Zamawiającego w </w:t>
      </w:r>
      <w:r w:rsidR="00AF147F" w:rsidRPr="00900F65">
        <w:t xml:space="preserve"> </w:t>
      </w:r>
      <w:r w:rsidR="00386D6D">
        <w:t>WBS Oddział w Brochowie   nr</w:t>
      </w:r>
      <w:r w:rsidR="00FD2559" w:rsidRPr="00900F65">
        <w:t xml:space="preserve"> </w:t>
      </w:r>
      <w:r w:rsidR="00386D6D">
        <w:t xml:space="preserve">  </w:t>
      </w:r>
      <w:r w:rsidR="00386D6D">
        <w:rPr>
          <w:b/>
        </w:rPr>
        <w:t>12 8015 0004 0500</w:t>
      </w:r>
      <w:r w:rsidR="00FD2559" w:rsidRPr="00900F65">
        <w:rPr>
          <w:b/>
        </w:rPr>
        <w:t xml:space="preserve"> 1111 2011 </w:t>
      </w:r>
      <w:r w:rsidR="00386D6D">
        <w:rPr>
          <w:b/>
        </w:rPr>
        <w:t>0193</w:t>
      </w:r>
    </w:p>
    <w:p w14:paraId="6A3EBC8A" w14:textId="77777777" w:rsidR="002D3DDC" w:rsidRPr="00900F65" w:rsidRDefault="00EF34F5" w:rsidP="002D3DDC">
      <w:pPr>
        <w:widowControl w:val="0"/>
        <w:tabs>
          <w:tab w:val="left" w:pos="419"/>
        </w:tabs>
        <w:ind w:left="480"/>
        <w:jc w:val="both"/>
      </w:pPr>
      <w:r w:rsidRPr="00900F65">
        <w:t xml:space="preserve">UWAGA: </w:t>
      </w:r>
      <w:r w:rsidRPr="00900F65">
        <w:rPr>
          <w:b/>
        </w:rPr>
        <w:t xml:space="preserve">Za termin wniesienia wadium w formie pieniądza zostanie przyjęty </w:t>
      </w:r>
      <w:r w:rsidR="00F67EF6" w:rsidRPr="00900F65">
        <w:rPr>
          <w:b/>
        </w:rPr>
        <w:t>termin uznania rachunku Zamawiającego.</w:t>
      </w:r>
      <w:r w:rsidR="00F67EF6" w:rsidRPr="00900F65">
        <w:t xml:space="preserve"> </w:t>
      </w:r>
    </w:p>
    <w:p w14:paraId="5F1A10D8" w14:textId="77777777" w:rsidR="00101256" w:rsidRPr="00900F65" w:rsidRDefault="00101256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900F65">
        <w:t>Wadium wniesione w pieniądzu Zamawiający przechowuje na rachunku bankowym.</w:t>
      </w:r>
    </w:p>
    <w:p w14:paraId="528A3FDD" w14:textId="06051C18" w:rsidR="002D3DDC" w:rsidRPr="00900F65" w:rsidRDefault="001016C8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900F65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900F65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900F65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900F65">
        <w:rPr>
          <w:b/>
          <w:color w:val="000000" w:themeColor="text1"/>
        </w:rPr>
        <w:t xml:space="preserve"> </w:t>
      </w:r>
      <w:r w:rsidR="00F84CDE" w:rsidRPr="00900F65">
        <w:rPr>
          <w:color w:val="000000" w:themeColor="text1"/>
        </w:rPr>
        <w:t xml:space="preserve">musi być złożone jako oryginał </w:t>
      </w:r>
      <w:r w:rsidR="00874E17" w:rsidRPr="00900F65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900F65" w:rsidRDefault="002D3DDC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900F65">
        <w:rPr>
          <w:color w:val="000000" w:themeColor="text1"/>
        </w:rPr>
        <w:t xml:space="preserve">Oferta </w:t>
      </w:r>
      <w:r w:rsidR="00A04902" w:rsidRPr="00900F65">
        <w:rPr>
          <w:color w:val="000000" w:themeColor="text1"/>
        </w:rPr>
        <w:t>wykonawcy, który nie wniósł</w:t>
      </w:r>
      <w:r w:rsidR="005C53F8" w:rsidRPr="00900F65">
        <w:rPr>
          <w:color w:val="000000" w:themeColor="text1"/>
        </w:rPr>
        <w:t xml:space="preserve"> wadium, </w:t>
      </w:r>
      <w:r w:rsidR="00A04902" w:rsidRPr="00900F65">
        <w:rPr>
          <w:color w:val="000000" w:themeColor="text1"/>
        </w:rPr>
        <w:t>lub wniósł</w:t>
      </w:r>
      <w:r w:rsidR="005C53F8" w:rsidRPr="00900F65">
        <w:rPr>
          <w:color w:val="000000" w:themeColor="text1"/>
        </w:rPr>
        <w:t xml:space="preserve"> </w:t>
      </w:r>
      <w:r w:rsidR="005C4751" w:rsidRPr="00900F65">
        <w:rPr>
          <w:color w:val="000000" w:themeColor="text1"/>
        </w:rPr>
        <w:t xml:space="preserve">w sposób nieprawidłowy </w:t>
      </w:r>
      <w:r w:rsidR="00A04902" w:rsidRPr="00900F65">
        <w:rPr>
          <w:color w:val="000000" w:themeColor="text1"/>
        </w:rPr>
        <w:t xml:space="preserve">lub nie utrzymał </w:t>
      </w:r>
      <w:r w:rsidR="00ED1951" w:rsidRPr="00900F65">
        <w:rPr>
          <w:color w:val="000000" w:themeColor="text1"/>
        </w:rPr>
        <w:t xml:space="preserve">wadium nieprzerwalnie do </w:t>
      </w:r>
      <w:r w:rsidR="00A04902" w:rsidRPr="00900F65">
        <w:rPr>
          <w:color w:val="000000" w:themeColor="text1"/>
        </w:rPr>
        <w:t>upływu terminu związania ofertą</w:t>
      </w:r>
      <w:r w:rsidR="00CB0730" w:rsidRPr="00900F65">
        <w:rPr>
          <w:color w:val="000000" w:themeColor="text1"/>
        </w:rPr>
        <w:t xml:space="preserve"> lub złoży</w:t>
      </w:r>
      <w:r w:rsidR="00A04902" w:rsidRPr="00900F65">
        <w:rPr>
          <w:color w:val="000000" w:themeColor="text1"/>
        </w:rPr>
        <w:t>ł</w:t>
      </w:r>
      <w:r w:rsidR="00CB0730" w:rsidRPr="00900F65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900F65">
        <w:rPr>
          <w:color w:val="000000" w:themeColor="text1"/>
        </w:rPr>
        <w:t>Pzp</w:t>
      </w:r>
      <w:proofErr w:type="spellEnd"/>
      <w:r w:rsidR="00CB0730" w:rsidRPr="00900F65">
        <w:rPr>
          <w:color w:val="000000" w:themeColor="text1"/>
        </w:rPr>
        <w:t xml:space="preserve"> zostanie odrzucona. </w:t>
      </w:r>
    </w:p>
    <w:p w14:paraId="7951AD0B" w14:textId="77777777" w:rsidR="00582263" w:rsidRPr="00900F65" w:rsidRDefault="00E305DA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 w:rsidRPr="00900F65">
        <w:t xml:space="preserve">Zasady zwrotu wadium oraz okoliczności zatrzymania wadium określa art. 98 ustawy </w:t>
      </w:r>
      <w:proofErr w:type="spellStart"/>
      <w:r w:rsidRPr="00900F65">
        <w:t>Pzp</w:t>
      </w:r>
      <w:proofErr w:type="spellEnd"/>
      <w:r w:rsidRPr="00900F65"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9" w:name="bookmark26"/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9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10"/>
    </w:p>
    <w:p w14:paraId="6FC3E453" w14:textId="4F39600D" w:rsidR="00BC75EF" w:rsidRPr="00900F65" w:rsidRDefault="007D126D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900F65">
        <w:t>Wykonawca jes</w:t>
      </w:r>
      <w:r w:rsidR="000B11F4" w:rsidRPr="00900F65">
        <w:t>t związany ofertą</w:t>
      </w:r>
      <w:r w:rsidR="00BD3C89" w:rsidRPr="00900F65">
        <w:t xml:space="preserve"> przez okres</w:t>
      </w:r>
      <w:r w:rsidRPr="00900F65">
        <w:t xml:space="preserve"> </w:t>
      </w:r>
      <w:r w:rsidR="00BD3C89" w:rsidRPr="00900F65">
        <w:rPr>
          <w:rStyle w:val="Teksttreci2Pogrubienie"/>
          <w:rFonts w:ascii="Times New Roman" w:hAnsi="Times New Roman" w:cs="Times New Roman"/>
        </w:rPr>
        <w:t>3</w:t>
      </w:r>
      <w:r w:rsidRPr="00900F65">
        <w:rPr>
          <w:rStyle w:val="Teksttreci2Pogrubienie"/>
          <w:rFonts w:ascii="Times New Roman" w:hAnsi="Times New Roman" w:cs="Times New Roman"/>
        </w:rPr>
        <w:t xml:space="preserve">0 dni, </w:t>
      </w:r>
      <w:r w:rsidR="00E07FD3" w:rsidRPr="00900F65">
        <w:rPr>
          <w:rStyle w:val="Teksttreci2Pogrubienie"/>
          <w:rFonts w:ascii="Times New Roman" w:hAnsi="Times New Roman" w:cs="Times New Roman"/>
        </w:rPr>
        <w:t>tj</w:t>
      </w:r>
      <w:r w:rsidR="00BC0A4E" w:rsidRPr="00900F65">
        <w:rPr>
          <w:rStyle w:val="Teksttreci2Pogrubienie"/>
          <w:rFonts w:ascii="Times New Roman" w:hAnsi="Times New Roman" w:cs="Times New Roman"/>
          <w:color w:val="auto"/>
        </w:rPr>
        <w:t xml:space="preserve">. </w:t>
      </w:r>
      <w:r w:rsidR="00BC0A4E" w:rsidRPr="00AF6A30">
        <w:rPr>
          <w:rStyle w:val="Teksttreci2Pogrubienie"/>
          <w:rFonts w:ascii="Times New Roman" w:hAnsi="Times New Roman" w:cs="Times New Roman"/>
          <w:color w:val="auto"/>
        </w:rPr>
        <w:t xml:space="preserve">do dnia </w:t>
      </w:r>
      <w:r w:rsidR="00AF6A30" w:rsidRPr="00AF6A30">
        <w:rPr>
          <w:rStyle w:val="Teksttreci2Pogrubienie"/>
          <w:rFonts w:ascii="Times New Roman" w:hAnsi="Times New Roman" w:cs="Times New Roman"/>
          <w:color w:val="auto"/>
        </w:rPr>
        <w:t>18.11</w:t>
      </w:r>
      <w:r w:rsidR="00C02D01" w:rsidRPr="00AF6A30">
        <w:rPr>
          <w:rStyle w:val="Teksttreci2Pogrubienie"/>
          <w:rFonts w:ascii="Times New Roman" w:hAnsi="Times New Roman" w:cs="Times New Roman"/>
          <w:color w:val="auto"/>
        </w:rPr>
        <w:t>.2022</w:t>
      </w:r>
      <w:r w:rsidR="00BC0A4E" w:rsidRPr="00AF6A30">
        <w:rPr>
          <w:rStyle w:val="Teksttreci2Pogrubienie"/>
          <w:rFonts w:ascii="Times New Roman" w:hAnsi="Times New Roman" w:cs="Times New Roman"/>
          <w:color w:val="auto"/>
        </w:rPr>
        <w:t xml:space="preserve"> r.</w:t>
      </w:r>
      <w:r w:rsidR="00BC0A4E" w:rsidRPr="00900F65">
        <w:rPr>
          <w:rStyle w:val="Teksttreci2Pogrubienie"/>
          <w:rFonts w:ascii="Times New Roman" w:hAnsi="Times New Roman" w:cs="Times New Roman"/>
          <w:color w:val="auto"/>
        </w:rPr>
        <w:t xml:space="preserve"> </w:t>
      </w:r>
    </w:p>
    <w:p w14:paraId="5BB1239D" w14:textId="740F6103" w:rsidR="007D126D" w:rsidRPr="00237EF5" w:rsidRDefault="00BC75EF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900F65">
        <w:t>B</w:t>
      </w:r>
      <w:r w:rsidR="007D126D" w:rsidRPr="00900F65">
        <w:t xml:space="preserve">ieg terminu związania ofertą rozpoczyna się </w:t>
      </w:r>
      <w:r w:rsidR="00E07FD3" w:rsidRPr="00900F65">
        <w:t>w dniu, w którym upływa</w:t>
      </w:r>
      <w:r w:rsidR="007D126D" w:rsidRPr="00900F65">
        <w:t xml:space="preserve"> terminu skła</w:t>
      </w:r>
      <w:r w:rsidR="007D126D" w:rsidRPr="00BD3C89">
        <w:t>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545E21CC" w:rsidR="00237EF5" w:rsidRPr="00237EF5" w:rsidRDefault="00237EF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9F9DFBD" w:rsidR="00217835" w:rsidRDefault="00C86608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oferta,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0930EF3F" w14:textId="3F543BDB" w:rsidR="00217835" w:rsidRDefault="00217835" w:rsidP="00D7429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lastRenderedPageBreak/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  <w:bookmarkStart w:id="11" w:name="bookmark28"/>
    </w:p>
    <w:p w14:paraId="0010631E" w14:textId="77777777" w:rsidR="00D74292" w:rsidRPr="00D74292" w:rsidRDefault="00D74292" w:rsidP="00D74292">
      <w:pPr>
        <w:tabs>
          <w:tab w:val="left" w:pos="426"/>
        </w:tabs>
        <w:spacing w:line="248" w:lineRule="auto"/>
        <w:ind w:left="426" w:right="33"/>
        <w:jc w:val="both"/>
        <w:rPr>
          <w:color w:val="000000" w:themeColor="text1"/>
        </w:rPr>
      </w:pPr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1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2"/>
    </w:p>
    <w:p w14:paraId="27611020" w14:textId="74AF5545" w:rsidR="003136EB" w:rsidRPr="000861B1" w:rsidRDefault="003136EB" w:rsidP="0029795F">
      <w:pPr>
        <w:numPr>
          <w:ilvl w:val="0"/>
          <w:numId w:val="35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</w:t>
      </w:r>
      <w:r w:rsidR="006E1740">
        <w:rPr>
          <w:rFonts w:eastAsia="Trebuchet MS"/>
        </w:rPr>
        <w:t>eca się by oferta sporządzona w </w:t>
      </w:r>
      <w:r w:rsidR="00E043AE">
        <w:rPr>
          <w:rFonts w:eastAsia="Trebuchet MS"/>
        </w:rPr>
        <w:t>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podpisem elektronicznym, podpisem zaufanym lub podpisem osobistym.  </w:t>
      </w:r>
    </w:p>
    <w:p w14:paraId="5AA2A75C" w14:textId="77777777" w:rsidR="003136EB" w:rsidRPr="000861B1" w:rsidRDefault="003136EB" w:rsidP="0029795F">
      <w:pPr>
        <w:numPr>
          <w:ilvl w:val="0"/>
          <w:numId w:val="35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Sposób zaszyfrowania oferty opisany został w Instrukcji użytkownika dostępnej na </w:t>
      </w:r>
      <w:proofErr w:type="spellStart"/>
      <w:r w:rsidRPr="000861B1">
        <w:rPr>
          <w:rFonts w:eastAsia="Trebuchet MS"/>
        </w:rPr>
        <w:t>miniPortalu</w:t>
      </w:r>
      <w:proofErr w:type="spellEnd"/>
      <w:r w:rsidRPr="000861B1">
        <w:rPr>
          <w:rFonts w:eastAsia="Trebuchet MS"/>
        </w:rPr>
        <w:t xml:space="preserve">. </w:t>
      </w:r>
    </w:p>
    <w:p w14:paraId="26F48DB1" w14:textId="77777777" w:rsidR="000861B1" w:rsidRPr="000861B1" w:rsidRDefault="000861B1" w:rsidP="0029795F">
      <w:pPr>
        <w:numPr>
          <w:ilvl w:val="0"/>
          <w:numId w:val="35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 w:rsidP="0029795F">
      <w:pPr>
        <w:numPr>
          <w:ilvl w:val="0"/>
          <w:numId w:val="35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 xml:space="preserve">kolejnym kroku, zgodnie z instrukcjami na </w:t>
      </w:r>
      <w:proofErr w:type="spellStart"/>
      <w:r w:rsidR="00C15F46">
        <w:rPr>
          <w:rFonts w:eastAsia="Trebuchet MS"/>
        </w:rPr>
        <w:t>miniPortalu</w:t>
      </w:r>
      <w:proofErr w:type="spellEnd"/>
      <w:r w:rsidR="00C15F46">
        <w:rPr>
          <w:rFonts w:eastAsia="Trebuchet MS"/>
        </w:rPr>
        <w:t>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3D442E75" w:rsidR="000861B1" w:rsidRPr="000861B1" w:rsidRDefault="000861B1" w:rsidP="0029795F">
      <w:pPr>
        <w:numPr>
          <w:ilvl w:val="0"/>
          <w:numId w:val="35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0708F5">
        <w:rPr>
          <w:rFonts w:eastAsia="Trebuchet MS"/>
        </w:rPr>
        <w:t>Dz. U.  z 2020 r. poz. 1913</w:t>
      </w:r>
      <w:r w:rsidRPr="000708F5">
        <w:rPr>
          <w:rFonts w:eastAsia="Trebuchet MS"/>
        </w:rPr>
        <w:t>), które Wykonawca zastrzeże jako tajemnicę przedsiębio</w:t>
      </w:r>
      <w:r w:rsidR="00D852BA">
        <w:rPr>
          <w:rFonts w:eastAsia="Trebuchet MS"/>
        </w:rPr>
        <w:t>rstwa, powinny zostać złożone w </w:t>
      </w:r>
      <w:r w:rsidRPr="000708F5">
        <w:rPr>
          <w:rFonts w:eastAsia="Trebuchet MS"/>
        </w:rPr>
        <w:t>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Pr="000708F5">
        <w:rPr>
          <w:rFonts w:eastAsia="Trebuchet MS"/>
        </w:rPr>
        <w:t xml:space="preserve"> a następnie wraz z plikami stanowiącymi jawną część skompresowane do jednego pliku archiwum (ZIP). Wyk</w:t>
      </w:r>
      <w:r w:rsidR="00D852BA">
        <w:rPr>
          <w:rFonts w:eastAsia="Trebuchet MS"/>
        </w:rPr>
        <w:t>onawca zobowiązany jest, wraz z </w:t>
      </w:r>
      <w:r w:rsidRPr="000708F5">
        <w:rPr>
          <w:rFonts w:eastAsia="Trebuchet MS"/>
        </w:rPr>
        <w:t>przekazaniem tych informacji, wykazać spełnienie przesł</w:t>
      </w:r>
      <w:r w:rsidR="00D852BA">
        <w:rPr>
          <w:rFonts w:eastAsia="Trebuchet MS"/>
        </w:rPr>
        <w:t>anek określonych w art. 11 ust. </w:t>
      </w:r>
      <w:r w:rsidRPr="000708F5">
        <w:rPr>
          <w:rFonts w:eastAsia="Trebuchet MS"/>
        </w:rPr>
        <w:t>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D310A1">
        <w:rPr>
          <w:rFonts w:eastAsia="Trebuchet MS"/>
        </w:rPr>
        <w:t xml:space="preserve"> zgodnie z </w:t>
      </w:r>
      <w:r w:rsidR="00BB3863">
        <w:rPr>
          <w:rFonts w:eastAsia="Trebuchet MS"/>
        </w:rPr>
        <w:t>postanowieniami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</w:t>
      </w:r>
      <w:proofErr w:type="spellStart"/>
      <w:r w:rsidR="00BB3863">
        <w:rPr>
          <w:rFonts w:eastAsia="Trebuchet MS"/>
        </w:rPr>
        <w:t>P</w:t>
      </w:r>
      <w:r w:rsidRPr="000708F5">
        <w:rPr>
          <w:rFonts w:eastAsia="Trebuchet MS"/>
        </w:rPr>
        <w:t>zp</w:t>
      </w:r>
      <w:proofErr w:type="spellEnd"/>
      <w:r w:rsidRPr="000708F5">
        <w:rPr>
          <w:rFonts w:eastAsia="Trebuchet MS"/>
        </w:rPr>
        <w:t xml:space="preserve">.  </w:t>
      </w:r>
    </w:p>
    <w:p w14:paraId="4649F697" w14:textId="5BEAAB6E" w:rsidR="000861B1" w:rsidRPr="000861B1" w:rsidRDefault="000861B1" w:rsidP="0029795F">
      <w:pPr>
        <w:numPr>
          <w:ilvl w:val="0"/>
          <w:numId w:val="35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</w:t>
      </w:r>
      <w:r w:rsidR="00D310A1">
        <w:rPr>
          <w:rFonts w:eastAsia="Trebuchet MS"/>
        </w:rPr>
        <w:t>fanym lub podpisem osobistym, a </w:t>
      </w:r>
      <w:r w:rsidRPr="000861B1">
        <w:rPr>
          <w:rFonts w:eastAsia="Trebuchet MS"/>
        </w:rPr>
        <w:t>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022500B0" w:rsidR="000861B1" w:rsidRPr="00267A37" w:rsidRDefault="000861B1" w:rsidP="0029795F">
      <w:pPr>
        <w:numPr>
          <w:ilvl w:val="0"/>
          <w:numId w:val="35"/>
        </w:numPr>
        <w:spacing w:line="249" w:lineRule="auto"/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56642D">
        <w:rPr>
          <w:rFonts w:eastAsia="Trebuchet MS"/>
          <w:b/>
          <w:color w:val="000000" w:themeColor="text1"/>
        </w:rPr>
        <w:t>załącznik nr</w:t>
      </w:r>
      <w:r w:rsidRPr="0056642D">
        <w:rPr>
          <w:rFonts w:eastAsia="Trebuchet MS"/>
          <w:b/>
          <w:color w:val="000000" w:themeColor="text1"/>
        </w:rPr>
        <w:t xml:space="preserve"> </w:t>
      </w:r>
      <w:r w:rsidR="002E510D">
        <w:rPr>
          <w:rFonts w:eastAsia="Trebuchet MS"/>
          <w:b/>
          <w:color w:val="000000" w:themeColor="text1"/>
        </w:rPr>
        <w:t>1</w:t>
      </w:r>
      <w:r w:rsidR="0056642D" w:rsidRPr="0056642D">
        <w:rPr>
          <w:rFonts w:eastAsia="Trebuchet MS"/>
          <w:b/>
          <w:color w:val="000000" w:themeColor="text1"/>
        </w:rPr>
        <w:t xml:space="preserve"> </w:t>
      </w:r>
      <w:r w:rsidRPr="0056642D">
        <w:rPr>
          <w:rFonts w:eastAsia="Trebuchet MS"/>
          <w:b/>
          <w:color w:val="000000" w:themeColor="text1"/>
        </w:rPr>
        <w:t>do SWZ</w:t>
      </w:r>
      <w:r w:rsidRPr="0056642D">
        <w:rPr>
          <w:rFonts w:eastAsia="Trebuchet MS"/>
          <w:color w:val="000000" w:themeColor="text1"/>
        </w:rPr>
        <w:t xml:space="preserve">.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 w:rsidP="0029795F">
      <w:pPr>
        <w:numPr>
          <w:ilvl w:val="0"/>
          <w:numId w:val="35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70BF2936" w:rsidR="00E72FCE" w:rsidRDefault="000861B1" w:rsidP="0029795F">
      <w:pPr>
        <w:numPr>
          <w:ilvl w:val="0"/>
          <w:numId w:val="35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267A37">
        <w:rPr>
          <w:rFonts w:eastAsia="Trebuchet MS"/>
        </w:rPr>
        <w:t>t.j</w:t>
      </w:r>
      <w:proofErr w:type="spellEnd"/>
      <w:r w:rsidRPr="00267A37">
        <w:rPr>
          <w:rFonts w:eastAsia="Trebuchet MS"/>
        </w:rPr>
        <w:t xml:space="preserve">. w formie elektronicznej lub postaci elektronicznej opatrzonej </w:t>
      </w:r>
      <w:r w:rsidRPr="00267A37">
        <w:rPr>
          <w:rFonts w:eastAsia="Trebuchet MS"/>
        </w:rPr>
        <w:lastRenderedPageBreak/>
        <w:t xml:space="preserve">podpisem zaufanym lub podpisem osobistym). Dopuszcza się także złożenie elektronicznej kopii </w:t>
      </w:r>
      <w:r w:rsidR="00297DED" w:rsidRPr="00267A37">
        <w:rPr>
          <w:rFonts w:eastAsia="Trebuchet MS"/>
        </w:rPr>
        <w:t>(</w:t>
      </w:r>
      <w:proofErr w:type="spellStart"/>
      <w:r w:rsidR="00297DED" w:rsidRPr="00267A37">
        <w:rPr>
          <w:rFonts w:eastAsia="Trebuchet MS"/>
        </w:rPr>
        <w:t>skanu</w:t>
      </w:r>
      <w:proofErr w:type="spellEnd"/>
      <w:r w:rsidR="00297DED" w:rsidRPr="00267A37">
        <w:rPr>
          <w:rFonts w:eastAsia="Trebuchet MS"/>
        </w:rPr>
        <w:t>) pełnomocnictwa</w:t>
      </w:r>
      <w:r w:rsidRPr="00267A37">
        <w:rPr>
          <w:rFonts w:eastAsia="Trebuchet MS"/>
        </w:rPr>
        <w:t xml:space="preserve"> sporządzonego uprzednio w formie pisemnej, w formie elektronicznego poświadczenia sporz</w:t>
      </w:r>
      <w:r w:rsidR="00D310A1">
        <w:rPr>
          <w:rFonts w:eastAsia="Trebuchet MS"/>
        </w:rPr>
        <w:t>ądzonego stosownie do art. 97 § </w:t>
      </w:r>
      <w:r w:rsidRPr="00267A37">
        <w:rPr>
          <w:rFonts w:eastAsia="Trebuchet MS"/>
        </w:rPr>
        <w:t xml:space="preserve">2 ustawy z dnia 14 lutego 1991 r. - Prawo o notariacie, które to poświadczenie notariusz opatruje kwalifikowanym podpisem elektronicznym, bądź też poprzez opatrzenie </w:t>
      </w:r>
      <w:proofErr w:type="spellStart"/>
      <w:r w:rsidRPr="00267A37">
        <w:rPr>
          <w:rFonts w:eastAsia="Trebuchet MS"/>
        </w:rPr>
        <w:t>skanu</w:t>
      </w:r>
      <w:proofErr w:type="spellEnd"/>
      <w:r w:rsidRPr="00267A37">
        <w:rPr>
          <w:rFonts w:eastAsia="Trebuchet MS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40D6AAF3" w:rsidR="00A064DA" w:rsidRPr="00E72FCE" w:rsidRDefault="00A064DA" w:rsidP="0029795F">
      <w:pPr>
        <w:numPr>
          <w:ilvl w:val="0"/>
          <w:numId w:val="35"/>
        </w:numPr>
        <w:spacing w:line="248" w:lineRule="auto"/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Pr="00E72FCE">
        <w:rPr>
          <w:b/>
        </w:rPr>
        <w:t xml:space="preserve">nie później niż na 2 dni </w:t>
      </w:r>
      <w:r w:rsidRPr="00840F52">
        <w:t>przed upływem terminu składania ofert - pod warunkiem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19503F0D" w:rsidR="00A064DA" w:rsidRDefault="00A064DA" w:rsidP="0029795F">
      <w:pPr>
        <w:numPr>
          <w:ilvl w:val="0"/>
          <w:numId w:val="35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B51285">
        <w:t xml:space="preserve"> 11</w:t>
      </w:r>
      <w:r w:rsidRPr="00E50DC3">
        <w:t>, Zamawiający może udzielić wyjaśnień albo pozostawić wniosek bez rozpoznania.</w:t>
      </w:r>
    </w:p>
    <w:p w14:paraId="44CCC648" w14:textId="3B3EBED2" w:rsidR="00A064DA" w:rsidRDefault="00A064DA" w:rsidP="0029795F">
      <w:pPr>
        <w:numPr>
          <w:ilvl w:val="0"/>
          <w:numId w:val="35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B51285">
        <w:t xml:space="preserve"> 11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 w:rsidP="0029795F">
      <w:pPr>
        <w:numPr>
          <w:ilvl w:val="0"/>
          <w:numId w:val="35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249A3CE1" w:rsidR="001C538A" w:rsidRDefault="00A064DA" w:rsidP="00A06BDF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3C3BAE8F" w14:textId="77777777" w:rsidR="0011381C" w:rsidRPr="00F15138" w:rsidRDefault="0011381C" w:rsidP="00A06BDF">
      <w:pPr>
        <w:widowControl w:val="0"/>
        <w:tabs>
          <w:tab w:val="left" w:pos="435"/>
        </w:tabs>
        <w:ind w:left="426" w:hanging="426"/>
        <w:jc w:val="both"/>
      </w:pPr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bookmark32"/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3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7B90DF89" w:rsidR="007D126D" w:rsidRPr="00F15138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4"/>
    </w:p>
    <w:p w14:paraId="708B5F8B" w14:textId="77777777" w:rsidR="006968EC" w:rsidRPr="006968EC" w:rsidRDefault="00EB51A3" w:rsidP="00CC3072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(https://epuap.gov.pl/wps/portal) i udostępnionego również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(https://miniportal.uzp.gov.pl/). </w:t>
      </w:r>
    </w:p>
    <w:p w14:paraId="7DAE3897" w14:textId="5F1D52FB" w:rsidR="00FA0106" w:rsidRPr="00F15138" w:rsidRDefault="00E504B3" w:rsidP="00FA0106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</w:t>
      </w:r>
      <w:proofErr w:type="spellStart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formularzu oferty Wykonawca zobowiązany jest podać adres skrzynki </w:t>
      </w:r>
      <w:proofErr w:type="spellStart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64CCC402" w:rsidR="00FE2023" w:rsidRPr="00A72D18" w:rsidRDefault="0086178F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ma prawo złożyć tylko jedną ofertę na jedną część. Jeżeli Wykonawca przedłoży więcej niż jedną ofertę na jedną część, wówczas wszystkie jego oferty</w:t>
      </w:r>
      <w:r w:rsidR="00A91060">
        <w:rPr>
          <w:color w:val="000000" w:themeColor="text1"/>
        </w:rPr>
        <w:t xml:space="preserve"> na daną część</w:t>
      </w:r>
      <w:r>
        <w:rPr>
          <w:color w:val="000000" w:themeColor="text1"/>
        </w:rPr>
        <w:t xml:space="preserve"> zostaną odrzucone</w:t>
      </w:r>
      <w:r w:rsidR="00424569">
        <w:rPr>
          <w:color w:val="000000" w:themeColor="text1"/>
        </w:rPr>
        <w:t xml:space="preserve"> na podstawie art. 226 ust. 1 pkt 3. </w:t>
      </w:r>
      <w:r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 xml:space="preserve">erty musi być zgodna z wymaganiami zamawiającego określonymi w dokumentach zamówienia. </w:t>
      </w:r>
    </w:p>
    <w:p w14:paraId="22AC077F" w14:textId="21499DD8" w:rsidR="00A72D18" w:rsidRDefault="00A72D18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CC3072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3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6904AAC3" w:rsidR="00107C67" w:rsidRPr="00900F65" w:rsidRDefault="007D126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</w:t>
      </w:r>
      <w:r w:rsidRPr="00900F65">
        <w:rPr>
          <w:color w:val="000000" w:themeColor="text1"/>
        </w:rPr>
        <w:t xml:space="preserve">w dniu </w:t>
      </w:r>
      <w:r w:rsidR="00451CEC" w:rsidRPr="00900F65">
        <w:rPr>
          <w:color w:val="000000" w:themeColor="text1"/>
        </w:rPr>
        <w:t xml:space="preserve"> </w:t>
      </w:r>
      <w:r w:rsidR="00AF6A30" w:rsidRPr="00B867FD">
        <w:rPr>
          <w:b/>
          <w:color w:val="000000" w:themeColor="text1"/>
        </w:rPr>
        <w:t>21.10</w:t>
      </w:r>
      <w:r w:rsidR="0008770D" w:rsidRPr="00B867FD">
        <w:rPr>
          <w:b/>
          <w:color w:val="000000" w:themeColor="text1"/>
        </w:rPr>
        <w:t>.2022</w:t>
      </w:r>
      <w:r w:rsidR="0098490D" w:rsidRPr="00B867FD">
        <w:rPr>
          <w:rStyle w:val="Teksttreci2Pogrubienie"/>
          <w:rFonts w:ascii="Times New Roman" w:hAnsi="Times New Roman" w:cs="Times New Roman"/>
          <w:color w:val="000000" w:themeColor="text1"/>
        </w:rPr>
        <w:t xml:space="preserve"> roku o godz. </w:t>
      </w:r>
      <w:r w:rsidR="00AF6A30" w:rsidRPr="00B867FD">
        <w:rPr>
          <w:rStyle w:val="Teksttreci2Pogrubienie"/>
          <w:rFonts w:ascii="Times New Roman" w:hAnsi="Times New Roman" w:cs="Times New Roman"/>
        </w:rPr>
        <w:t>12.3</w:t>
      </w:r>
      <w:r w:rsidR="00B50939" w:rsidRPr="00B867FD">
        <w:rPr>
          <w:rStyle w:val="Teksttreci2Pogrubienie"/>
          <w:rFonts w:ascii="Times New Roman" w:hAnsi="Times New Roman" w:cs="Times New Roman"/>
        </w:rPr>
        <w:t>0</w:t>
      </w:r>
      <w:r w:rsidRPr="00900F65">
        <w:rPr>
          <w:rStyle w:val="Teksttreci2Pogrubienie"/>
          <w:rFonts w:ascii="Times New Roman" w:hAnsi="Times New Roman" w:cs="Times New Roman"/>
        </w:rPr>
        <w:t>.</w:t>
      </w:r>
      <w:r w:rsidR="006968EC" w:rsidRPr="00900F65">
        <w:rPr>
          <w:color w:val="000000" w:themeColor="text1"/>
        </w:rPr>
        <w:t xml:space="preserve"> Otwarcie ofert  jest niejawne.</w:t>
      </w:r>
    </w:p>
    <w:p w14:paraId="2A571D2A" w14:textId="74004C3E" w:rsidR="00FA0106" w:rsidRPr="00900F65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00F65">
        <w:rPr>
          <w:color w:val="000000" w:themeColor="text1"/>
        </w:rPr>
        <w:t xml:space="preserve">Najpóźniej przed otwarciem </w:t>
      </w:r>
      <w:r w:rsidR="00AD4FEB" w:rsidRPr="00900F65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43CCAD93" w:rsidR="008F6C2A" w:rsidRPr="00900F65" w:rsidRDefault="00017BC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00F65">
        <w:t xml:space="preserve">Otwarcie ofert nastąpi w </w:t>
      </w:r>
      <w:r w:rsidR="00BC0A4E" w:rsidRPr="00B867FD">
        <w:rPr>
          <w:b/>
        </w:rPr>
        <w:t xml:space="preserve">dniu </w:t>
      </w:r>
      <w:r w:rsidR="005C414B" w:rsidRPr="00B867FD">
        <w:rPr>
          <w:b/>
        </w:rPr>
        <w:t>21.10</w:t>
      </w:r>
      <w:r w:rsidR="00C02D01" w:rsidRPr="00B867FD">
        <w:rPr>
          <w:b/>
        </w:rPr>
        <w:t>.2022</w:t>
      </w:r>
      <w:r w:rsidR="00B50939" w:rsidRPr="00B867FD">
        <w:rPr>
          <w:b/>
        </w:rPr>
        <w:t xml:space="preserve"> roku</w:t>
      </w:r>
      <w:r w:rsidRPr="00B867FD">
        <w:t xml:space="preserve">, </w:t>
      </w:r>
      <w:r w:rsidR="005C414B" w:rsidRPr="00B867FD">
        <w:rPr>
          <w:b/>
        </w:rPr>
        <w:t>o godzinie 13.0</w:t>
      </w:r>
      <w:r w:rsidR="00B50939" w:rsidRPr="00B867FD">
        <w:rPr>
          <w:b/>
        </w:rPr>
        <w:t>0</w:t>
      </w:r>
      <w:r w:rsidRPr="00B867FD">
        <w:rPr>
          <w:b/>
        </w:rPr>
        <w:t>.</w:t>
      </w:r>
      <w:r w:rsidRPr="00900F65">
        <w:t xml:space="preserve"> </w:t>
      </w:r>
    </w:p>
    <w:p w14:paraId="46899A7F" w14:textId="77777777" w:rsidR="00017BCD" w:rsidRDefault="00017BCD" w:rsidP="00CC3072">
      <w:pPr>
        <w:numPr>
          <w:ilvl w:val="0"/>
          <w:numId w:val="9"/>
        </w:numPr>
        <w:spacing w:after="1"/>
        <w:ind w:left="426" w:hanging="426"/>
        <w:jc w:val="both"/>
      </w:pPr>
      <w:r w:rsidRPr="00900F65">
        <w:lastRenderedPageBreak/>
        <w:t>Otwarcie ofert następuje poprzez użycie mechanizmu do odszyfrowania ofert</w:t>
      </w:r>
      <w:r>
        <w:t xml:space="preserve">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49461683" w14:textId="77777777" w:rsidR="00107C67" w:rsidRDefault="00107C67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107C67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4A289C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77777777" w:rsidR="00086A3E" w:rsidRDefault="002B6607" w:rsidP="008F7DA6">
      <w:pPr>
        <w:spacing w:after="1"/>
        <w:ind w:left="426" w:hanging="426"/>
        <w:jc w:val="both"/>
      </w:pPr>
      <w:r>
        <w:t xml:space="preserve">8. 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4D202584" w:rsidR="002B6607" w:rsidRDefault="00086A3E" w:rsidP="008F7DA6">
      <w:pPr>
        <w:spacing w:after="1"/>
        <w:ind w:left="426" w:hanging="426"/>
        <w:jc w:val="both"/>
      </w:pPr>
      <w:r>
        <w:t xml:space="preserve">9.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43F0690B" w:rsidR="00E272E6" w:rsidRDefault="00E272E6" w:rsidP="008F7DA6">
      <w:pPr>
        <w:spacing w:after="1"/>
        <w:ind w:left="426" w:hanging="426"/>
        <w:jc w:val="both"/>
      </w:pPr>
      <w:r>
        <w:t xml:space="preserve">10.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</w:t>
      </w:r>
      <w:proofErr w:type="spellStart"/>
      <w:r w:rsidR="0059701D">
        <w:t>ePUAP</w:t>
      </w:r>
      <w:proofErr w:type="spellEnd"/>
      <w:r w:rsidR="0059701D">
        <w:t xml:space="preserve"> i udostępnionego również na </w:t>
      </w:r>
      <w:proofErr w:type="spellStart"/>
      <w:r w:rsidR="0059701D">
        <w:t>miniPortalu</w:t>
      </w:r>
      <w:proofErr w:type="spellEnd"/>
      <w:r w:rsidR="0059701D">
        <w:t xml:space="preserve">. Sposób wycofania </w:t>
      </w:r>
      <w:r w:rsidR="00822E5C">
        <w:t xml:space="preserve">oferty został opisany w „instrukcji użytkownika” dostępnej na </w:t>
      </w:r>
      <w:proofErr w:type="spellStart"/>
      <w:r w:rsidR="00822E5C">
        <w:t>miniPortalu</w:t>
      </w:r>
      <w:proofErr w:type="spellEnd"/>
      <w:r w:rsidR="00822E5C">
        <w:t xml:space="preserve">. </w:t>
      </w:r>
    </w:p>
    <w:p w14:paraId="585ADF7D" w14:textId="4807AB08" w:rsidR="00647F14" w:rsidRDefault="00822E5C" w:rsidP="002A7AEE">
      <w:pPr>
        <w:spacing w:after="1"/>
        <w:ind w:left="426" w:hanging="426"/>
        <w:jc w:val="both"/>
      </w:pPr>
      <w:r>
        <w:t xml:space="preserve">11.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4E75A7">
      <w:pPr>
        <w:spacing w:line="245" w:lineRule="exact"/>
        <w:ind w:left="482"/>
        <w:jc w:val="both"/>
        <w:rPr>
          <w:strike/>
        </w:rPr>
      </w:pPr>
    </w:p>
    <w:p w14:paraId="377FFFC2" w14:textId="2520ADBB" w:rsidR="007D126D" w:rsidRPr="00DC0F1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39"/>
      <w:r w:rsidRPr="00DC0F1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 w:rsidRPr="00DC0F18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DC0F18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5"/>
    </w:p>
    <w:p w14:paraId="44837757" w14:textId="77777777" w:rsidR="007D126D" w:rsidRPr="00DC0F18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bookmark40"/>
      <w:r w:rsidRPr="00DC0F18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6"/>
    </w:p>
    <w:p w14:paraId="5CAF21BB" w14:textId="4587009D" w:rsidR="003144DB" w:rsidRPr="00DC0F18" w:rsidRDefault="00756EE2" w:rsidP="0029795F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DC0F18">
        <w:rPr>
          <w:rFonts w:ascii="Times New Roman" w:hAnsi="Times New Roman"/>
          <w:szCs w:val="24"/>
          <w:lang w:val="pl-PL"/>
        </w:rPr>
        <w:t>W formularzu ofertowym (</w:t>
      </w:r>
      <w:r w:rsidRPr="00DC0F18">
        <w:rPr>
          <w:rFonts w:ascii="Times New Roman" w:hAnsi="Times New Roman"/>
          <w:b/>
          <w:color w:val="000000" w:themeColor="text1"/>
          <w:szCs w:val="24"/>
          <w:lang w:val="pl-PL"/>
        </w:rPr>
        <w:t>załączni</w:t>
      </w:r>
      <w:r w:rsidR="002E510D" w:rsidRPr="00DC0F18">
        <w:rPr>
          <w:rFonts w:ascii="Times New Roman" w:hAnsi="Times New Roman"/>
          <w:b/>
          <w:color w:val="000000" w:themeColor="text1"/>
          <w:szCs w:val="24"/>
          <w:lang w:val="pl-PL"/>
        </w:rPr>
        <w:t>k nr 1</w:t>
      </w:r>
      <w:r w:rsidRPr="00DC0F18">
        <w:rPr>
          <w:rFonts w:ascii="Times New Roman" w:hAnsi="Times New Roman"/>
          <w:b/>
          <w:color w:val="000000" w:themeColor="text1"/>
          <w:szCs w:val="24"/>
          <w:lang w:val="pl-PL"/>
        </w:rPr>
        <w:t xml:space="preserve"> do SWZ</w:t>
      </w:r>
      <w:r w:rsidRPr="00DC0F18">
        <w:rPr>
          <w:rFonts w:ascii="Times New Roman" w:hAnsi="Times New Roman"/>
          <w:szCs w:val="24"/>
          <w:lang w:val="pl-PL"/>
        </w:rPr>
        <w:t xml:space="preserve">) należy wpisać całkowitą cenę brutto za </w:t>
      </w:r>
      <w:r w:rsidR="00430E48" w:rsidRPr="00DC0F18">
        <w:rPr>
          <w:rFonts w:ascii="Times New Roman" w:hAnsi="Times New Roman"/>
          <w:szCs w:val="24"/>
          <w:lang w:val="pl-PL"/>
        </w:rPr>
        <w:t>wykonanie</w:t>
      </w:r>
      <w:r w:rsidR="00430E48">
        <w:rPr>
          <w:rFonts w:ascii="Times New Roman" w:hAnsi="Times New Roman"/>
          <w:szCs w:val="24"/>
          <w:lang w:val="pl-PL"/>
        </w:rPr>
        <w:t xml:space="preserve"> zamówienie </w:t>
      </w:r>
      <w:r w:rsidR="003144DB">
        <w:rPr>
          <w:rFonts w:ascii="Times New Roman" w:hAnsi="Times New Roman"/>
          <w:szCs w:val="24"/>
          <w:lang w:val="pl-PL"/>
        </w:rPr>
        <w:t>oraz stawkę podatku VAT</w:t>
      </w:r>
      <w:r w:rsidR="003144DB" w:rsidRPr="00DC0F18">
        <w:rPr>
          <w:rFonts w:ascii="Times New Roman" w:hAnsi="Times New Roman"/>
          <w:szCs w:val="24"/>
          <w:lang w:val="pl-PL"/>
        </w:rPr>
        <w:t xml:space="preserve">. </w:t>
      </w:r>
    </w:p>
    <w:p w14:paraId="27E41B0B" w14:textId="7F5F8A46" w:rsidR="00AB4DF6" w:rsidRDefault="00AB4DF6" w:rsidP="0029795F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2A2DC6A0" w:rsidR="006963BD" w:rsidRDefault="00430E48" w:rsidP="0029795F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 </w:t>
      </w:r>
      <w:r w:rsidR="005B6217"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 w:rsidR="005B6217">
        <w:rPr>
          <w:rFonts w:ascii="Times New Roman" w:hAnsi="Times New Roman"/>
          <w:szCs w:val="24"/>
          <w:lang w:val="pl-PL"/>
        </w:rPr>
        <w:t>, z uwzględnieniem należnego podatku VAT oraz winna uwzględn</w:t>
      </w:r>
      <w:r w:rsidR="001E371C">
        <w:rPr>
          <w:rFonts w:ascii="Times New Roman" w:hAnsi="Times New Roman"/>
          <w:szCs w:val="24"/>
          <w:lang w:val="pl-PL"/>
        </w:rPr>
        <w:t>iać wszystkie koszty związane z </w:t>
      </w:r>
      <w:r w:rsidR="005B6217">
        <w:rPr>
          <w:rFonts w:ascii="Times New Roman" w:hAnsi="Times New Roman"/>
          <w:szCs w:val="24"/>
          <w:lang w:val="pl-PL"/>
        </w:rPr>
        <w:t xml:space="preserve">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 w:rsidP="0029795F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Default="00AB4DF6" w:rsidP="0029795F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(PLN). </w:t>
      </w:r>
    </w:p>
    <w:p w14:paraId="39EBE648" w14:textId="035FCF49" w:rsidR="008522E0" w:rsidRPr="00756EE2" w:rsidRDefault="008522E0" w:rsidP="0029795F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>
        <w:rPr>
          <w:rFonts w:ascii="Times New Roman" w:hAnsi="Times New Roman"/>
          <w:szCs w:val="24"/>
          <w:lang w:val="pl-PL"/>
        </w:rPr>
        <w:t xml:space="preserve">właściwa zostanie przyjęta cena ryczałtowa podana słownie. </w:t>
      </w: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17"/>
    </w:p>
    <w:p w14:paraId="7633A0A2" w14:textId="4578E920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18"/>
    </w:p>
    <w:p w14:paraId="2A291A0A" w14:textId="77777777" w:rsidR="00291F8B" w:rsidRPr="00FA32A3" w:rsidRDefault="00291F8B" w:rsidP="0029795F">
      <w:pPr>
        <w:pStyle w:val="Akapitzlist"/>
        <w:numPr>
          <w:ilvl w:val="0"/>
          <w:numId w:val="36"/>
        </w:numPr>
        <w:spacing w:line="248" w:lineRule="exact"/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73E7A645" w14:textId="5F2D0429" w:rsidR="009B5A8D" w:rsidRPr="00CC0EA1" w:rsidRDefault="009B5A8D" w:rsidP="0029795F">
      <w:pPr>
        <w:pStyle w:val="Akapitzlist"/>
        <w:numPr>
          <w:ilvl w:val="0"/>
          <w:numId w:val="43"/>
        </w:numPr>
        <w:tabs>
          <w:tab w:val="left" w:pos="1843"/>
        </w:tabs>
        <w:spacing w:line="259" w:lineRule="auto"/>
        <w:ind w:right="20"/>
        <w:jc w:val="both"/>
      </w:pPr>
      <w:r w:rsidRPr="009B5A8D">
        <w:rPr>
          <w:b/>
        </w:rPr>
        <w:t>dla części</w:t>
      </w:r>
      <w:r w:rsidR="00BD3EB1">
        <w:rPr>
          <w:b/>
        </w:rPr>
        <w:t xml:space="preserve"> I </w:t>
      </w:r>
      <w:proofErr w:type="spellStart"/>
      <w:r w:rsidR="00BD3EB1">
        <w:rPr>
          <w:b/>
        </w:rPr>
        <w:t>i</w:t>
      </w:r>
      <w:proofErr w:type="spellEnd"/>
      <w:r w:rsidR="00BD3EB1">
        <w:rPr>
          <w:b/>
        </w:rPr>
        <w:t xml:space="preserve"> części II</w:t>
      </w:r>
      <w:r w:rsidRPr="009B5A8D">
        <w:rPr>
          <w:b/>
        </w:rPr>
        <w:t xml:space="preserve"> </w:t>
      </w:r>
    </w:p>
    <w:p w14:paraId="05D8BDD7" w14:textId="0F40AFB1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 xml:space="preserve">- Cena      </w:t>
      </w:r>
      <w:r w:rsidR="00973053">
        <w:t xml:space="preserve">       -</w:t>
      </w:r>
      <w:r w:rsidRPr="00FA32A3">
        <w:t xml:space="preserve">   C        </w:t>
      </w:r>
      <w:r w:rsidR="003F246B">
        <w:tab/>
      </w:r>
      <w:r w:rsidR="00D8216A">
        <w:tab/>
      </w:r>
      <w:r w:rsidR="00D8216A">
        <w:tab/>
      </w:r>
      <w:r w:rsidR="00D8216A">
        <w:tab/>
      </w:r>
      <w:r w:rsidR="00D8216A">
        <w:tab/>
      </w:r>
      <w:r w:rsidR="006A2FDA">
        <w:t xml:space="preserve"> </w:t>
      </w:r>
      <w:r w:rsidRPr="00FA32A3">
        <w:t>-  60%</w:t>
      </w:r>
    </w:p>
    <w:p w14:paraId="66F78A2A" w14:textId="0492CFF5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>-</w:t>
      </w:r>
      <w:r w:rsidR="00973053">
        <w:t xml:space="preserve"> </w:t>
      </w:r>
      <w:r w:rsidRPr="00FA32A3">
        <w:t>Gwarancja</w:t>
      </w:r>
      <w:r w:rsidR="00FB5934">
        <w:t xml:space="preserve"> na roboty budowlano-montażowe</w:t>
      </w:r>
      <w:r w:rsidRPr="00FA32A3">
        <w:t xml:space="preserve">    -   G        -  40%</w:t>
      </w:r>
    </w:p>
    <w:p w14:paraId="483A9AD2" w14:textId="77777777" w:rsidR="009B5A8D" w:rsidRPr="00FA32A3" w:rsidRDefault="009B5A8D" w:rsidP="009B5A8D">
      <w:pPr>
        <w:pStyle w:val="Akapitzlist"/>
        <w:spacing w:line="248" w:lineRule="exact"/>
        <w:jc w:val="both"/>
      </w:pPr>
    </w:p>
    <w:p w14:paraId="5AD9B80F" w14:textId="77777777" w:rsidR="00291F8B" w:rsidRPr="00FA32A3" w:rsidRDefault="00291F8B" w:rsidP="0029795F">
      <w:pPr>
        <w:pStyle w:val="Akapitzlist"/>
        <w:numPr>
          <w:ilvl w:val="0"/>
          <w:numId w:val="37"/>
        </w:numPr>
        <w:spacing w:line="248" w:lineRule="exact"/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46D9AF4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lastRenderedPageBreak/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C=</w:t>
      </w:r>
      <w:proofErr w:type="spellStart"/>
      <w:r w:rsidRPr="00FA32A3">
        <w:t>Cmin</w:t>
      </w:r>
      <w:proofErr w:type="spellEnd"/>
      <w:r w:rsidRPr="00FA32A3">
        <w:t>/</w:t>
      </w:r>
      <w:proofErr w:type="spellStart"/>
      <w:r w:rsidRPr="00FA32A3">
        <w:t>Cb</w:t>
      </w:r>
      <w:proofErr w:type="spellEnd"/>
      <w:r w:rsidRPr="00FA32A3">
        <w:t xml:space="preserve"> x  60 pkt =     ………..pkt</w:t>
      </w:r>
    </w:p>
    <w:p w14:paraId="1916745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D792850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FA32A3">
        <w:t>Cmin</w:t>
      </w:r>
      <w:proofErr w:type="spellEnd"/>
      <w:r w:rsidRPr="00FA32A3">
        <w:t xml:space="preserve">  -cena  brutto oferty najniższej</w:t>
      </w:r>
    </w:p>
    <w:p w14:paraId="7B15C0FC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>
        <w:t>Cb</w:t>
      </w:r>
      <w:proofErr w:type="spellEnd"/>
      <w:r>
        <w:t xml:space="preserve">      - cena brutto oferty </w:t>
      </w:r>
      <w:r w:rsidRPr="00FA32A3">
        <w:t>badanej (rozpatrywanej)</w:t>
      </w:r>
    </w:p>
    <w:p w14:paraId="0C997511" w14:textId="77777777" w:rsidR="00291F8B" w:rsidRPr="00FB5934" w:rsidRDefault="00291F8B" w:rsidP="00291F8B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  <w:u w:val="single"/>
        </w:rPr>
      </w:pPr>
    </w:p>
    <w:p w14:paraId="762CC7D7" w14:textId="762DE898" w:rsidR="00291F8B" w:rsidRPr="00975E15" w:rsidRDefault="00291F8B" w:rsidP="00975E15">
      <w:pPr>
        <w:spacing w:line="248" w:lineRule="exact"/>
        <w:ind w:firstLine="426"/>
        <w:jc w:val="both"/>
      </w:pPr>
      <w:r w:rsidRPr="00FB5934">
        <w:rPr>
          <w:u w:val="single"/>
        </w:rPr>
        <w:t xml:space="preserve">2) Kryterium: Gwarancja </w:t>
      </w:r>
      <w:r w:rsidR="00FB5934" w:rsidRPr="00FB5934">
        <w:rPr>
          <w:u w:val="single"/>
        </w:rPr>
        <w:t>na roboty budowlano-montażowe</w:t>
      </w:r>
      <w:r w:rsidR="00FB5934">
        <w:rPr>
          <w:u w:val="single"/>
        </w:rPr>
        <w:t xml:space="preserve">  </w:t>
      </w:r>
      <w:r w:rsidRPr="00975E15">
        <w:rPr>
          <w:u w:val="single"/>
        </w:rPr>
        <w:t>- G</w:t>
      </w:r>
    </w:p>
    <w:p w14:paraId="64EB006D" w14:textId="78D55AA9" w:rsidR="00973053" w:rsidRPr="00BD7257" w:rsidRDefault="00291F8B" w:rsidP="00BD7257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="00FB5934" w:rsidRPr="00FB5934">
        <w:t xml:space="preserve"> </w:t>
      </w:r>
      <w:r w:rsidR="00FB5934" w:rsidRPr="00BD7257">
        <w:rPr>
          <w:b/>
        </w:rPr>
        <w:t>na roboty budowlano-montażowe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565640B6" w14:textId="7E0CB6AE" w:rsidR="00395E00" w:rsidRPr="00CC0EA1" w:rsidRDefault="00291F8B" w:rsidP="00A32415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 xml:space="preserve">okres gwarancji </w:t>
      </w:r>
      <w:r w:rsidR="00BD7257">
        <w:t>na roboty budowlano-montażowe</w:t>
      </w:r>
      <w:r w:rsidR="00BD7257" w:rsidRPr="00FA32A3">
        <w:t xml:space="preserve"> </w:t>
      </w:r>
      <w:r w:rsidR="00BD7257">
        <w:t>zaproponowany przez Wykonawcę w </w:t>
      </w:r>
      <w:r w:rsidRPr="00CC0EA1">
        <w:t>Formularzu ofertowym.</w:t>
      </w:r>
      <w:r w:rsidR="00A32415">
        <w:t xml:space="preserve"> </w:t>
      </w:r>
      <w:r w:rsidR="00395E00">
        <w:t xml:space="preserve">Wykonawca może </w:t>
      </w:r>
      <w:r w:rsidR="005E0A5E">
        <w:t xml:space="preserve">wskazać okres gwarancji </w:t>
      </w:r>
      <w:r w:rsidR="00B35020">
        <w:t xml:space="preserve">na roboty budowlano-montażowe </w:t>
      </w:r>
      <w:r w:rsidR="005E0A5E">
        <w:t>równy 60</w:t>
      </w:r>
      <w:r w:rsidR="002B65EE" w:rsidRPr="002673FF">
        <w:t>, 72, 78, 84, 90, 96, 102 lub 108</w:t>
      </w:r>
      <w:r w:rsidR="00395E00" w:rsidRPr="002673FF">
        <w:t xml:space="preserve"> miesięcy.</w:t>
      </w:r>
    </w:p>
    <w:p w14:paraId="75D84A11" w14:textId="39651B66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 w:rsidR="005E0A5E">
        <w:rPr>
          <w:b/>
        </w:rPr>
        <w:t>nie może być krótszy niż 60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5E0A5E">
        <w:t>iezgodnej z </w:t>
      </w:r>
      <w:r w:rsidR="00780205">
        <w:t>warunkami</w:t>
      </w:r>
      <w:r w:rsidRPr="00CC0EA1">
        <w:t xml:space="preserve"> zamówienia.</w:t>
      </w:r>
    </w:p>
    <w:p w14:paraId="059E5F40" w14:textId="15F49C30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</w:t>
      </w:r>
      <w:r w:rsidR="00B35020" w:rsidRPr="00B35020">
        <w:t xml:space="preserve"> </w:t>
      </w:r>
      <w:r w:rsidR="00B35020">
        <w:t xml:space="preserve">na roboty budowlano-montażowe </w:t>
      </w:r>
      <w:r w:rsidRPr="00CC0EA1">
        <w:t>po</w:t>
      </w:r>
      <w:r w:rsidR="005E0A5E">
        <w:t>nad wymagany minimalny okres (60</w:t>
      </w:r>
      <w:r w:rsidRPr="00CC0EA1">
        <w:t xml:space="preserve"> miesięcy), na następujących zasadach:</w:t>
      </w:r>
    </w:p>
    <w:p w14:paraId="27B8C20A" w14:textId="39760597"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 w:rsidR="005E0A5E">
        <w:rPr>
          <w:b/>
        </w:rPr>
        <w:t>równy 60</w:t>
      </w:r>
      <w:r w:rsidRPr="00EA4C24">
        <w:rPr>
          <w:b/>
        </w:rPr>
        <w:t xml:space="preserve"> miesięcy</w:t>
      </w:r>
      <w:r w:rsidRPr="00CC0EA1">
        <w:t>, otrzyma 0 pkt. w przedmiotowym kryterium,</w:t>
      </w:r>
    </w:p>
    <w:p w14:paraId="471B9CCF" w14:textId="47D7D787" w:rsidR="00B265D2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5E0A5E">
        <w:rPr>
          <w:b/>
        </w:rPr>
        <w:t>równy 66 miesięcy</w:t>
      </w:r>
      <w:r w:rsidR="005E0A5E">
        <w:t>, otrzyma 5</w:t>
      </w:r>
      <w:r w:rsidR="00EA4C24" w:rsidRPr="00806658">
        <w:t xml:space="preserve"> pkt. w </w:t>
      </w:r>
      <w:r w:rsidRPr="00806658">
        <w:t>przedmiotowym kryterium;</w:t>
      </w:r>
    </w:p>
    <w:p w14:paraId="5E7A148F" w14:textId="3525C1D2" w:rsidR="0035536F" w:rsidRPr="00806658" w:rsidRDefault="0035536F" w:rsidP="0035536F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>
        <w:rPr>
          <w:b/>
        </w:rPr>
        <w:t>równy 72 miesiące</w:t>
      </w:r>
      <w:r>
        <w:t>, otrzyma 10</w:t>
      </w:r>
      <w:r w:rsidRPr="00806658">
        <w:t xml:space="preserve"> pkt. w przedmiotowym kryterium;</w:t>
      </w:r>
    </w:p>
    <w:p w14:paraId="3AEDCAF9" w14:textId="12F6A1C8" w:rsidR="00B265D2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 oferta zawierająca okres gwarancji </w:t>
      </w:r>
      <w:r w:rsidR="0035536F">
        <w:rPr>
          <w:b/>
        </w:rPr>
        <w:t>równy 78</w:t>
      </w:r>
      <w:r w:rsidRPr="00806658">
        <w:rPr>
          <w:b/>
        </w:rPr>
        <w:t xml:space="preserve"> miesięcy</w:t>
      </w:r>
      <w:r w:rsidR="0035536F">
        <w:t>, otrzyma 15</w:t>
      </w:r>
      <w:r w:rsidR="00EA4C24" w:rsidRPr="00806658">
        <w:t xml:space="preserve"> pkt. w </w:t>
      </w:r>
      <w:r w:rsidRPr="00806658">
        <w:t>przedmiotowym kryterium;</w:t>
      </w:r>
    </w:p>
    <w:p w14:paraId="04895907" w14:textId="5A7E599F" w:rsidR="0035536F" w:rsidRDefault="0035536F" w:rsidP="0035536F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>
        <w:rPr>
          <w:b/>
        </w:rPr>
        <w:t>równy 84 miesiące</w:t>
      </w:r>
      <w:r>
        <w:t xml:space="preserve">, otrzyma 20 </w:t>
      </w:r>
      <w:r w:rsidRPr="00806658">
        <w:t>pkt. w przedmiotowym kryterium;</w:t>
      </w:r>
    </w:p>
    <w:p w14:paraId="3B05F14A" w14:textId="727549BD" w:rsidR="0035536F" w:rsidRPr="00806658" w:rsidRDefault="0035536F" w:rsidP="0035536F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>
        <w:rPr>
          <w:b/>
        </w:rPr>
        <w:t>równy 90 miesięcy</w:t>
      </w:r>
      <w:r>
        <w:t>, otrzyma 25</w:t>
      </w:r>
      <w:r w:rsidRPr="00806658">
        <w:t xml:space="preserve"> pkt. w przedmiotowym kryterium;</w:t>
      </w:r>
    </w:p>
    <w:p w14:paraId="7D57ECEA" w14:textId="7806381D" w:rsidR="00B265D2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9C75A5">
        <w:rPr>
          <w:b/>
        </w:rPr>
        <w:t>równy 96</w:t>
      </w:r>
      <w:r w:rsidR="00A32415" w:rsidRPr="00806658">
        <w:rPr>
          <w:b/>
        </w:rPr>
        <w:t xml:space="preserve">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  <w:r w:rsidR="009C75A5">
        <w:t>;</w:t>
      </w:r>
    </w:p>
    <w:p w14:paraId="060E9211" w14:textId="546F8BF9" w:rsidR="009C75A5" w:rsidRPr="00806658" w:rsidRDefault="009C75A5" w:rsidP="009C75A5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>
        <w:rPr>
          <w:b/>
        </w:rPr>
        <w:t>równy 102 miesiące</w:t>
      </w:r>
      <w:r>
        <w:t>, otrzyma 35</w:t>
      </w:r>
      <w:r w:rsidRPr="00806658">
        <w:t xml:space="preserve"> pkt. w przedmiotowym kryterium;</w:t>
      </w:r>
    </w:p>
    <w:p w14:paraId="75F8BE6A" w14:textId="46376BB5"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="009C75A5">
        <w:rPr>
          <w:b/>
        </w:rPr>
        <w:t>108</w:t>
      </w:r>
      <w:r w:rsidRPr="00CC0EA1">
        <w:rPr>
          <w:b/>
        </w:rPr>
        <w:t xml:space="preserve"> miesięcy</w:t>
      </w:r>
      <w:r w:rsidRPr="00CC0EA1">
        <w:t xml:space="preserve"> – tzn. oferta Wykonawcy, który zaproponuje okres gwarancji r</w:t>
      </w:r>
      <w:r w:rsidR="009C75A5">
        <w:t>ówny lub dłuższy niż 108</w:t>
      </w:r>
      <w:r w:rsidR="001C5783">
        <w:t xml:space="preserve">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37618DC4" w14:textId="77777777" w:rsidR="00973053" w:rsidRDefault="00973053" w:rsidP="00291F8B">
      <w:pPr>
        <w:tabs>
          <w:tab w:val="left" w:pos="1843"/>
        </w:tabs>
        <w:spacing w:line="259" w:lineRule="auto"/>
        <w:ind w:left="567" w:right="20" w:hanging="141"/>
        <w:jc w:val="both"/>
      </w:pPr>
    </w:p>
    <w:p w14:paraId="6BBAD8E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37A7E6E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Gdzie:</w:t>
      </w:r>
    </w:p>
    <w:p w14:paraId="6EDB3DB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59A81A38" w:rsidR="00CF0DBF" w:rsidRDefault="00291F8B" w:rsidP="00CF0DBF">
      <w:pPr>
        <w:pStyle w:val="Akapitzlist"/>
        <w:spacing w:line="248" w:lineRule="exact"/>
        <w:ind w:left="426"/>
        <w:jc w:val="both"/>
      </w:pPr>
      <w:r w:rsidRPr="00FA32A3">
        <w:t>G- liczba punktów przyznana ofercie ocenianej w kryterium „Gwarancja</w:t>
      </w:r>
      <w:r w:rsidR="00B35020" w:rsidRPr="00B35020">
        <w:t xml:space="preserve"> </w:t>
      </w:r>
      <w:r w:rsidR="00B35020">
        <w:t>na roboty budowlano-montażowe</w:t>
      </w:r>
      <w:r w:rsidRPr="00FA32A3">
        <w:t>”</w:t>
      </w:r>
    </w:p>
    <w:p w14:paraId="23207FF3" w14:textId="77777777" w:rsidR="00EA7E04" w:rsidRDefault="00EA7E04" w:rsidP="00181BA6">
      <w:pPr>
        <w:spacing w:line="248" w:lineRule="exact"/>
        <w:jc w:val="both"/>
      </w:pPr>
    </w:p>
    <w:p w14:paraId="65ACEF39" w14:textId="33E0C699" w:rsidR="00851ABE" w:rsidRDefault="00CF0DBF" w:rsidP="0029795F">
      <w:pPr>
        <w:pStyle w:val="Akapitzlist"/>
        <w:numPr>
          <w:ilvl w:val="0"/>
          <w:numId w:val="36"/>
        </w:numPr>
        <w:spacing w:line="248" w:lineRule="exact"/>
        <w:ind w:left="426" w:hanging="426"/>
        <w:jc w:val="both"/>
      </w:pPr>
      <w:r w:rsidRPr="00D964E6">
        <w:lastRenderedPageBreak/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 w:rsidP="0029795F">
      <w:pPr>
        <w:pStyle w:val="Akapitzlist"/>
        <w:numPr>
          <w:ilvl w:val="0"/>
          <w:numId w:val="36"/>
        </w:numPr>
        <w:spacing w:line="248" w:lineRule="exact"/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 w:rsidP="0029795F">
      <w:pPr>
        <w:pStyle w:val="Akapitzlist"/>
        <w:numPr>
          <w:ilvl w:val="0"/>
          <w:numId w:val="36"/>
        </w:numPr>
        <w:spacing w:line="248" w:lineRule="exact"/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 w:rsidP="0029795F">
      <w:pPr>
        <w:pStyle w:val="Akapitzlist"/>
        <w:numPr>
          <w:ilvl w:val="0"/>
          <w:numId w:val="36"/>
        </w:numPr>
        <w:spacing w:line="248" w:lineRule="exact"/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</w:t>
      </w:r>
      <w:proofErr w:type="spellStart"/>
      <w:r w:rsidR="009D69E7">
        <w:t>Pzp</w:t>
      </w:r>
      <w:proofErr w:type="spellEnd"/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 w:rsidP="0029795F">
      <w:pPr>
        <w:pStyle w:val="Akapitzlist"/>
        <w:numPr>
          <w:ilvl w:val="0"/>
          <w:numId w:val="36"/>
        </w:numPr>
        <w:spacing w:line="248" w:lineRule="exact"/>
        <w:ind w:left="426" w:hanging="426"/>
        <w:jc w:val="both"/>
        <w:rPr>
          <w:strike/>
        </w:rPr>
      </w:pPr>
      <w:r>
        <w:t xml:space="preserve">Zgodnie z art. 223 ustawy </w:t>
      </w:r>
      <w:proofErr w:type="spellStart"/>
      <w:r>
        <w:t>Pzp</w:t>
      </w:r>
      <w:proofErr w:type="spellEnd"/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 w:rsidP="0029795F">
      <w:pPr>
        <w:pStyle w:val="Akapitzlist"/>
        <w:numPr>
          <w:ilvl w:val="0"/>
          <w:numId w:val="36"/>
        </w:numPr>
        <w:spacing w:line="248" w:lineRule="exact"/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14:paraId="1764E3DA" w14:textId="77777777" w:rsidR="007D126D" w:rsidRPr="00ED6E99" w:rsidRDefault="007D126D" w:rsidP="00B13C97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D27E1B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</w:t>
      </w:r>
      <w:proofErr w:type="spellStart"/>
      <w:r w:rsidR="00B54592">
        <w:t>Pzp</w:t>
      </w:r>
      <w:proofErr w:type="spellEnd"/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 w:rsidP="0029795F">
      <w:pPr>
        <w:pStyle w:val="Teksttreci20"/>
        <w:numPr>
          <w:ilvl w:val="0"/>
          <w:numId w:val="36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 w:rsidP="0029795F">
      <w:pPr>
        <w:pStyle w:val="Teksttreci20"/>
        <w:numPr>
          <w:ilvl w:val="0"/>
          <w:numId w:val="36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 w:rsidP="0029795F">
      <w:pPr>
        <w:pStyle w:val="Teksttreci20"/>
        <w:numPr>
          <w:ilvl w:val="0"/>
          <w:numId w:val="36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 w:rsidP="0029795F">
      <w:pPr>
        <w:pStyle w:val="Teksttreci20"/>
        <w:numPr>
          <w:ilvl w:val="0"/>
          <w:numId w:val="36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lastRenderedPageBreak/>
        <w:t xml:space="preserve">2) została złożona przez wykonawcę: </w:t>
      </w:r>
    </w:p>
    <w:p w14:paraId="43ED63B9" w14:textId="77777777" w:rsidR="00FB52FD" w:rsidRDefault="0026418C" w:rsidP="0029795F">
      <w:pPr>
        <w:pStyle w:val="Teksttreci20"/>
        <w:numPr>
          <w:ilvl w:val="0"/>
          <w:numId w:val="40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 w:rsidP="0029795F">
      <w:pPr>
        <w:pStyle w:val="Teksttreci20"/>
        <w:numPr>
          <w:ilvl w:val="0"/>
          <w:numId w:val="40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 w:rsidP="0029795F">
      <w:pPr>
        <w:pStyle w:val="Teksttreci20"/>
        <w:numPr>
          <w:ilvl w:val="0"/>
          <w:numId w:val="40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 w:rsidP="0029795F">
      <w:pPr>
        <w:pStyle w:val="Akapitzlist"/>
        <w:numPr>
          <w:ilvl w:val="0"/>
          <w:numId w:val="39"/>
        </w:numPr>
        <w:spacing w:after="146" w:line="250" w:lineRule="auto"/>
        <w:ind w:right="3"/>
      </w:pPr>
      <w:r>
        <w:t xml:space="preserve">jest niezgodna z przepisami ustawy; </w:t>
      </w:r>
    </w:p>
    <w:p w14:paraId="5C94A945" w14:textId="470A08E3" w:rsidR="0026418C" w:rsidRDefault="0026418C" w:rsidP="0029795F">
      <w:pPr>
        <w:pStyle w:val="Akapitzlist"/>
        <w:numPr>
          <w:ilvl w:val="0"/>
          <w:numId w:val="39"/>
        </w:numPr>
        <w:spacing w:after="130" w:line="267" w:lineRule="auto"/>
        <w:jc w:val="both"/>
      </w:pPr>
      <w:r>
        <w:t xml:space="preserve">jest nieważna na podstawie odrębnych przepisów; </w:t>
      </w:r>
    </w:p>
    <w:p w14:paraId="4E2E954E" w14:textId="0D22A01C" w:rsidR="0026418C" w:rsidRDefault="0026418C" w:rsidP="0029795F">
      <w:pPr>
        <w:pStyle w:val="Akapitzlist"/>
        <w:numPr>
          <w:ilvl w:val="0"/>
          <w:numId w:val="39"/>
        </w:numPr>
        <w:spacing w:after="130" w:line="267" w:lineRule="auto"/>
        <w:jc w:val="both"/>
      </w:pPr>
      <w:r>
        <w:t xml:space="preserve">jej treść jest niezgodna z warunkami zamówienia; </w:t>
      </w:r>
    </w:p>
    <w:p w14:paraId="38185ECF" w14:textId="77777777" w:rsidR="00012D98" w:rsidRDefault="0026418C" w:rsidP="0029795F">
      <w:pPr>
        <w:pStyle w:val="Akapitzlist"/>
        <w:numPr>
          <w:ilvl w:val="0"/>
          <w:numId w:val="39"/>
        </w:numPr>
        <w:spacing w:after="92" w:line="269" w:lineRule="auto"/>
        <w:ind w:left="851" w:hanging="425"/>
        <w:jc w:val="both"/>
      </w:pPr>
      <w: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 w:rsidP="0029795F">
      <w:pPr>
        <w:pStyle w:val="Akapitzlist"/>
        <w:numPr>
          <w:ilvl w:val="0"/>
          <w:numId w:val="39"/>
        </w:numPr>
        <w:spacing w:after="92" w:line="269" w:lineRule="auto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 w:rsidP="0029795F">
      <w:pPr>
        <w:pStyle w:val="Akapitzlist"/>
        <w:numPr>
          <w:ilvl w:val="0"/>
          <w:numId w:val="39"/>
        </w:numPr>
        <w:spacing w:after="92" w:line="269" w:lineRule="auto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 w:rsidP="0029795F">
      <w:pPr>
        <w:pStyle w:val="Akapitzlist"/>
        <w:numPr>
          <w:ilvl w:val="0"/>
          <w:numId w:val="39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 w:rsidP="0029795F">
      <w:pPr>
        <w:pStyle w:val="Akapitzlist"/>
        <w:numPr>
          <w:ilvl w:val="0"/>
          <w:numId w:val="39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</w:t>
      </w:r>
      <w:proofErr w:type="spellStart"/>
      <w:r w:rsidR="00A70828">
        <w:t>Pzp</w:t>
      </w:r>
      <w:proofErr w:type="spellEnd"/>
      <w:r>
        <w:t xml:space="preserve">; </w:t>
      </w:r>
    </w:p>
    <w:p w14:paraId="584C725C" w14:textId="77777777" w:rsidR="004F7C86" w:rsidRPr="004F7C86" w:rsidRDefault="0026418C" w:rsidP="0029795F">
      <w:pPr>
        <w:pStyle w:val="Akapitzlist"/>
        <w:numPr>
          <w:ilvl w:val="0"/>
          <w:numId w:val="39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 w:rsidP="0029795F">
      <w:pPr>
        <w:pStyle w:val="Akapitzlist"/>
        <w:numPr>
          <w:ilvl w:val="0"/>
          <w:numId w:val="39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14:paraId="1E8232CC" w14:textId="4A0FBAF5" w:rsidR="004F7C86" w:rsidRPr="004F7C86" w:rsidRDefault="0026418C" w:rsidP="0029795F">
      <w:pPr>
        <w:pStyle w:val="Akapitzlist"/>
        <w:numPr>
          <w:ilvl w:val="0"/>
          <w:numId w:val="39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 xml:space="preserve">ustawy </w:t>
      </w:r>
      <w:proofErr w:type="spellStart"/>
      <w:r w:rsidR="00A70828">
        <w:t>Pzp</w:t>
      </w:r>
      <w:proofErr w:type="spellEnd"/>
      <w:r>
        <w:t xml:space="preserve">; </w:t>
      </w:r>
    </w:p>
    <w:p w14:paraId="7184DFE7" w14:textId="77777777" w:rsidR="000B39E3" w:rsidRDefault="002F65F3" w:rsidP="0029795F">
      <w:pPr>
        <w:pStyle w:val="Teksttreci20"/>
        <w:numPr>
          <w:ilvl w:val="0"/>
          <w:numId w:val="36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 w:rsidP="0029795F">
      <w:pPr>
        <w:pStyle w:val="Teksttreci20"/>
        <w:numPr>
          <w:ilvl w:val="0"/>
          <w:numId w:val="36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 w:rsidP="0029795F">
      <w:pPr>
        <w:pStyle w:val="Akapitzlist"/>
        <w:numPr>
          <w:ilvl w:val="0"/>
          <w:numId w:val="41"/>
        </w:numPr>
        <w:spacing w:after="130" w:line="267" w:lineRule="auto"/>
        <w:ind w:right="-1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 w:rsidP="0029795F">
      <w:pPr>
        <w:pStyle w:val="Akapitzlist"/>
        <w:numPr>
          <w:ilvl w:val="0"/>
          <w:numId w:val="41"/>
        </w:numPr>
        <w:spacing w:after="130" w:line="267" w:lineRule="auto"/>
        <w:ind w:right="-1"/>
        <w:jc w:val="both"/>
      </w:pPr>
      <w:r>
        <w:t xml:space="preserve">wykonawcach, których oferty zostały odrzucone </w:t>
      </w:r>
    </w:p>
    <w:p w14:paraId="75B5D30A" w14:textId="0BFF34E0" w:rsidR="00792A10" w:rsidRDefault="00792A10" w:rsidP="00792A10">
      <w:pPr>
        <w:pStyle w:val="Akapitzlist"/>
        <w:spacing w:after="130" w:line="267" w:lineRule="auto"/>
        <w:ind w:right="-1"/>
        <w:jc w:val="both"/>
      </w:pPr>
      <w:r>
        <w:t>– podając uzasadnienie faktyczne i prawne</w:t>
      </w:r>
    </w:p>
    <w:p w14:paraId="3CB45F7C" w14:textId="65AADEFC" w:rsidR="00400A45" w:rsidRPr="00763111" w:rsidRDefault="007D126D" w:rsidP="0029795F">
      <w:pPr>
        <w:pStyle w:val="Akapitzlist"/>
        <w:widowControl w:val="0"/>
        <w:numPr>
          <w:ilvl w:val="0"/>
          <w:numId w:val="36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27D8A9B2" w14:textId="4D041AED" w:rsidR="000E4216" w:rsidRPr="00793FDB" w:rsidRDefault="00763111" w:rsidP="0029795F">
      <w:pPr>
        <w:pStyle w:val="Akapitzlist"/>
        <w:widowControl w:val="0"/>
        <w:numPr>
          <w:ilvl w:val="0"/>
          <w:numId w:val="36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</w:t>
      </w:r>
      <w:proofErr w:type="spellStart"/>
      <w:r>
        <w:t>Pzp</w:t>
      </w:r>
      <w:proofErr w:type="spellEnd"/>
      <w:r>
        <w:t xml:space="preserve">. </w:t>
      </w:r>
      <w:bookmarkStart w:id="19" w:name="bookmark43"/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XI</w:t>
      </w:r>
      <w:bookmarkEnd w:id="19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77777777"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0"/>
    </w:p>
    <w:p w14:paraId="7341BEE1" w14:textId="6BA3395A" w:rsidR="007D126D" w:rsidRPr="00991016" w:rsidRDefault="007D126D" w:rsidP="00C17992">
      <w:pPr>
        <w:widowControl w:val="0"/>
        <w:numPr>
          <w:ilvl w:val="0"/>
          <w:numId w:val="12"/>
        </w:numPr>
        <w:spacing w:line="241" w:lineRule="exact"/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C17992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CC3072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054C1D">
      <w:pPr>
        <w:pStyle w:val="Akapitzlist"/>
        <w:numPr>
          <w:ilvl w:val="0"/>
          <w:numId w:val="12"/>
        </w:numPr>
        <w:spacing w:line="271" w:lineRule="auto"/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73A95C0F" w14:textId="694831E5" w:rsidR="00E416B0" w:rsidRPr="00351EBC" w:rsidRDefault="00E416B0" w:rsidP="00CC3072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 xml:space="preserve">Przed podpisaniem umowy Wykonawca zobowiązany jest dostarczyć Zamawiającemu: </w:t>
      </w:r>
    </w:p>
    <w:p w14:paraId="5DA7AC91" w14:textId="17E47425" w:rsidR="00BF56EB" w:rsidRDefault="002A1DCB" w:rsidP="0029795F">
      <w:pPr>
        <w:pStyle w:val="Akapitzlist"/>
        <w:widowControl w:val="0"/>
        <w:numPr>
          <w:ilvl w:val="0"/>
          <w:numId w:val="25"/>
        </w:numPr>
        <w:tabs>
          <w:tab w:val="left" w:pos="422"/>
        </w:tabs>
        <w:ind w:left="851" w:hanging="425"/>
        <w:jc w:val="both"/>
      </w:pPr>
      <w:r>
        <w:t>potwierdzenie wniesienia</w:t>
      </w:r>
      <w:r w:rsidR="00774D29" w:rsidRPr="00351EBC">
        <w:t xml:space="preserve"> zabezpieczenie</w:t>
      </w:r>
      <w:r w:rsidR="00C11840" w:rsidRPr="00351EBC">
        <w:t xml:space="preserve"> należytego wykonania umowy, nie później niż</w:t>
      </w:r>
      <w:r w:rsidR="00000710" w:rsidRPr="00351EBC">
        <w:t xml:space="preserve"> przed </w:t>
      </w:r>
      <w:r w:rsidR="00C17992">
        <w:t>podpisaniem umowy;</w:t>
      </w:r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1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77777777"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2"/>
    </w:p>
    <w:p w14:paraId="25B9B4D6" w14:textId="77777777" w:rsidR="007D126D" w:rsidRPr="00D743A2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EE57FC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65D57346" w:rsidR="007D126D" w:rsidRPr="00392E59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2E1520" w:rsidRPr="005C414B">
        <w:rPr>
          <w:rStyle w:val="Teksttreci2Pogrubienie"/>
          <w:rFonts w:ascii="Times New Roman" w:hAnsi="Times New Roman" w:cs="Times New Roman"/>
        </w:rPr>
        <w:t>5</w:t>
      </w:r>
      <w:r w:rsidRPr="005C414B">
        <w:rPr>
          <w:rStyle w:val="Teksttreci2Pogrubienie"/>
          <w:rFonts w:ascii="Times New Roman" w:hAnsi="Times New Roman" w:cs="Times New Roman"/>
        </w:rPr>
        <w:t>% ceny</w:t>
      </w:r>
      <w:r w:rsidRPr="00D93455">
        <w:rPr>
          <w:rStyle w:val="Teksttreci2Pogrubienie"/>
          <w:rFonts w:ascii="Times New Roman" w:hAnsi="Times New Roman" w:cs="Times New Roman"/>
        </w:rPr>
        <w:t xml:space="preserve"> całkowitej</w:t>
      </w:r>
      <w:r w:rsidRPr="00392E59">
        <w:rPr>
          <w:rStyle w:val="Teksttreci2Pogrubienie"/>
          <w:rFonts w:ascii="Times New Roman" w:hAnsi="Times New Roman" w:cs="Times New Roman"/>
        </w:rPr>
        <w:t xml:space="preserve"> podanej w ofercie.</w:t>
      </w:r>
    </w:p>
    <w:p w14:paraId="2952EE09" w14:textId="5D0E2422" w:rsidR="007D126D" w:rsidRPr="00EE57FC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pieniądzu;</w:t>
      </w:r>
    </w:p>
    <w:p w14:paraId="47315945" w14:textId="2E54F92A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18383C83" w:rsidR="007D126D" w:rsidRPr="00BC0415" w:rsidRDefault="007D126D" w:rsidP="00C43FF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BC0415">
        <w:lastRenderedPageBreak/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ustawy.</w:t>
      </w:r>
    </w:p>
    <w:p w14:paraId="29DDCFBC" w14:textId="4A883254" w:rsidR="007D126D" w:rsidRPr="00F5653B" w:rsidRDefault="007D126D" w:rsidP="000C275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 oddział  w Brochowie </w:t>
      </w:r>
      <w:r w:rsidRPr="00F5653B">
        <w:rPr>
          <w:color w:val="000000" w:themeColor="text1"/>
        </w:rPr>
        <w:t>pod numerem:</w:t>
      </w:r>
      <w:r w:rsidR="008F6906" w:rsidRPr="008F6906">
        <w:rPr>
          <w:b/>
        </w:rPr>
        <w:t xml:space="preserve"> </w:t>
      </w:r>
      <w:r w:rsidR="008F6906">
        <w:rPr>
          <w:b/>
        </w:rPr>
        <w:t>12 8015 0004 0500</w:t>
      </w:r>
      <w:r w:rsidR="008F6906" w:rsidRPr="00900F65">
        <w:rPr>
          <w:b/>
        </w:rPr>
        <w:t xml:space="preserve"> 1111 2011 </w:t>
      </w:r>
      <w:r w:rsidR="008F6906">
        <w:rPr>
          <w:b/>
        </w:rPr>
        <w:t>0193.</w:t>
      </w:r>
      <w:r w:rsidRPr="00F5653B">
        <w:rPr>
          <w:color w:val="000000" w:themeColor="text1"/>
        </w:rPr>
        <w:t xml:space="preserve"> </w:t>
      </w:r>
    </w:p>
    <w:p w14:paraId="1FA17EDE" w14:textId="77777777" w:rsidR="007D126D" w:rsidRPr="00E95D4D" w:rsidRDefault="007D126D" w:rsidP="000C275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14:paraId="0FF1638F" w14:textId="0879FFC0" w:rsidR="00BA18DC" w:rsidRPr="002D1B9D" w:rsidRDefault="00BA18DC" w:rsidP="002D1B9D">
      <w:pPr>
        <w:pStyle w:val="Teksttreci20"/>
        <w:numPr>
          <w:ilvl w:val="0"/>
          <w:numId w:val="13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64819F6D" w:rsidR="0078037D" w:rsidRDefault="0078037D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27F21372"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7558A367" w14:textId="09216AC8" w:rsidR="0078037D" w:rsidRDefault="0078037D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postanowienia umowy w sprawie zamówienia publicznego</w:t>
      </w:r>
      <w:r w:rsidR="00BA0A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F01808" w:rsidRPr="00F01808">
        <w:rPr>
          <w:rFonts w:ascii="Times New Roman" w:hAnsi="Times New Roman" w:cs="Times New Roman"/>
          <w:sz w:val="24"/>
          <w:szCs w:val="24"/>
        </w:rPr>
        <w:t xml:space="preserve">w </w:t>
      </w:r>
      <w:r w:rsidR="00F01808" w:rsidRPr="005C414B">
        <w:rPr>
          <w:rFonts w:ascii="Times New Roman" w:hAnsi="Times New Roman" w:cs="Times New Roman"/>
          <w:sz w:val="24"/>
          <w:szCs w:val="24"/>
        </w:rPr>
        <w:t xml:space="preserve">załączniku </w:t>
      </w:r>
      <w:r w:rsidR="00E86876" w:rsidRPr="005C414B">
        <w:rPr>
          <w:rFonts w:ascii="Times New Roman" w:hAnsi="Times New Roman" w:cs="Times New Roman"/>
          <w:sz w:val="24"/>
          <w:szCs w:val="24"/>
        </w:rPr>
        <w:t>nr 8</w:t>
      </w:r>
      <w:r w:rsidR="005C40C6" w:rsidRPr="005C414B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F018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11381C">
      <w:pPr>
        <w:pStyle w:val="Nagwek60"/>
        <w:keepNext/>
        <w:keepLines/>
        <w:shd w:val="clear" w:color="auto" w:fill="auto"/>
        <w:spacing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11381C">
      <w:pPr>
        <w:pStyle w:val="Nagwek60"/>
        <w:keepNext/>
        <w:keepLines/>
        <w:shd w:val="clear" w:color="auto" w:fill="auto"/>
        <w:spacing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CE4097" w:rsidRDefault="002E421B" w:rsidP="0011381C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E4097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CE4097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77777777" w:rsidR="00573D1E" w:rsidRPr="005C414B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5C414B">
        <w:rPr>
          <w:b/>
          <w:sz w:val="28"/>
          <w:szCs w:val="28"/>
        </w:rPr>
        <w:t xml:space="preserve">Klauzula  dot. zatrudnienia  na podstawie  umowy o pracę  </w:t>
      </w:r>
    </w:p>
    <w:p w14:paraId="593854A5" w14:textId="328D5398" w:rsidR="00B5475D" w:rsidRPr="005C414B" w:rsidRDefault="00573D1E" w:rsidP="0029795F">
      <w:pPr>
        <w:numPr>
          <w:ilvl w:val="0"/>
          <w:numId w:val="16"/>
        </w:numPr>
        <w:ind w:left="426" w:hanging="426"/>
        <w:jc w:val="both"/>
        <w:rPr>
          <w:i/>
          <w:sz w:val="22"/>
        </w:rPr>
      </w:pPr>
      <w:r w:rsidRPr="005C414B">
        <w:t xml:space="preserve">Zamawiający wymaga zatrudnienia na podstawie umowy o pracę przez wykonawcę lub podwykonawcę osób wykonujących </w:t>
      </w:r>
      <w:r w:rsidR="005470AF" w:rsidRPr="005C414B">
        <w:t xml:space="preserve">czynności związane </w:t>
      </w:r>
      <w:r w:rsidR="00AA7062" w:rsidRPr="005C414B">
        <w:t xml:space="preserve">z  realizacją zamówienia tj. </w:t>
      </w:r>
      <w:r w:rsidR="00AA7062" w:rsidRPr="005C414B">
        <w:rPr>
          <w:b/>
        </w:rPr>
        <w:t>prace ogólnobudowlane i prace branżowe budowlane</w:t>
      </w:r>
      <w:r w:rsidR="00B31A21" w:rsidRPr="005C414B">
        <w:rPr>
          <w:b/>
        </w:rPr>
        <w:t xml:space="preserve"> </w:t>
      </w:r>
      <w:r w:rsidR="00B31A21" w:rsidRPr="005C414B">
        <w:rPr>
          <w:b/>
          <w:bCs/>
          <w:iCs/>
        </w:rPr>
        <w:t>(monterów instalacji elektrycznych</w:t>
      </w:r>
      <w:r w:rsidR="00B31A21" w:rsidRPr="005C414B">
        <w:rPr>
          <w:b/>
          <w:bCs/>
          <w:i/>
          <w:iCs/>
          <w:sz w:val="16"/>
          <w:szCs w:val="16"/>
        </w:rPr>
        <w:t xml:space="preserve">) </w:t>
      </w:r>
      <w:r w:rsidR="00BE3D51" w:rsidRPr="005C414B">
        <w:rPr>
          <w:b/>
        </w:rPr>
        <w:t xml:space="preserve"> -</w:t>
      </w:r>
      <w:r w:rsidR="009224CA" w:rsidRPr="005C414B">
        <w:t xml:space="preserve"> </w:t>
      </w:r>
      <w:r w:rsidR="00840145" w:rsidRPr="005C414B">
        <w:rPr>
          <w:b/>
        </w:rPr>
        <w:t>czę</w:t>
      </w:r>
      <w:r w:rsidR="00B5475D" w:rsidRPr="005C414B">
        <w:rPr>
          <w:b/>
        </w:rPr>
        <w:t>ść I</w:t>
      </w:r>
      <w:r w:rsidR="00637DF4" w:rsidRPr="005C414B">
        <w:rPr>
          <w:b/>
        </w:rPr>
        <w:t xml:space="preserve"> </w:t>
      </w:r>
      <w:proofErr w:type="spellStart"/>
      <w:r w:rsidR="00AA7062" w:rsidRPr="005C414B">
        <w:rPr>
          <w:b/>
        </w:rPr>
        <w:t>i</w:t>
      </w:r>
      <w:proofErr w:type="spellEnd"/>
      <w:r w:rsidR="00AA7062" w:rsidRPr="005C414B">
        <w:rPr>
          <w:b/>
        </w:rPr>
        <w:t xml:space="preserve"> część II </w:t>
      </w:r>
      <w:r w:rsidR="00637DF4" w:rsidRPr="005C414B">
        <w:rPr>
          <w:b/>
        </w:rPr>
        <w:t>zamówienia</w:t>
      </w:r>
      <w:r w:rsidR="002E754C" w:rsidRPr="005C414B">
        <w:rPr>
          <w:b/>
        </w:rPr>
        <w:t xml:space="preserve">. </w:t>
      </w:r>
    </w:p>
    <w:p w14:paraId="1A9D69F8" w14:textId="39BCC99D" w:rsidR="00884931" w:rsidRPr="00D93455" w:rsidRDefault="00884931" w:rsidP="002E754C">
      <w:pPr>
        <w:ind w:left="426"/>
        <w:jc w:val="both"/>
        <w:rPr>
          <w:i/>
          <w:sz w:val="22"/>
        </w:rPr>
      </w:pPr>
      <w:r w:rsidRPr="00D93455">
        <w:t xml:space="preserve">Powyższy wymóg nie dotyczy osób wykonujących, zgodnie </w:t>
      </w:r>
      <w:r w:rsidR="00DF36FE" w:rsidRPr="00D93455">
        <w:t xml:space="preserve">z art. 12 ustawy Prawo budowlane, czynności obejmujące kierowanie budową lub robotami budowlanymi </w:t>
      </w:r>
      <w:r w:rsidR="00DA0DAC" w:rsidRPr="00D93455">
        <w:t>w </w:t>
      </w:r>
      <w:r w:rsidR="00DF36FE" w:rsidRPr="00D93455">
        <w:t xml:space="preserve">różnych </w:t>
      </w:r>
      <w:r w:rsidR="007C402C" w:rsidRPr="00D93455">
        <w:t xml:space="preserve">branżach, które mogą wykonywać wyłącznie osoby posiadające uprawnienia budowlane, czyli pełniące samodzielne funkcje techniczne w budownictwie. </w:t>
      </w:r>
      <w:r w:rsidR="00A60526" w:rsidRPr="00D93455">
        <w:t xml:space="preserve">Kierowanie budową lub robotami budowlanymi wymaga samodzielności i nie może być </w:t>
      </w:r>
      <w:r w:rsidR="003F7E00" w:rsidRPr="00D93455">
        <w:t>wykonywane pod niczyim kierownictwem,</w:t>
      </w:r>
      <w:r w:rsidR="00DA0DAC" w:rsidRPr="00D93455">
        <w:t xml:space="preserve"> nie ma zatem charakteru pracy w</w:t>
      </w:r>
      <w:r w:rsidR="003F7E00" w:rsidRPr="00D93455">
        <w:t xml:space="preserve"> rozumieniu powołanych powyżej przepisów. Osoby wykonujące samodzielne funkcje techniczne </w:t>
      </w:r>
      <w:r w:rsidR="00925042" w:rsidRPr="00D93455">
        <w:t xml:space="preserve">w budownictwie są odpowiedzialne za wykonywanie tych funkcji zgodnie z przepisami i zasadami wiedzy technicznej oraz za należytą </w:t>
      </w:r>
      <w:r w:rsidR="001D1C41" w:rsidRPr="00D93455">
        <w:t xml:space="preserve">staranność w wykonywaniu pracy, jej właściwą organizację, bezpieczeństwo i jakość. Wymóg ten nie dotyczy zatem osób pełniących samodzielne funkcje techniczne w budownictwie </w:t>
      </w:r>
      <w:r w:rsidR="00DA0DAC" w:rsidRPr="00D93455">
        <w:t xml:space="preserve">oraz prowadzących indywidualną działalność gospodarczą (tj. samozatrudnienie). </w:t>
      </w:r>
    </w:p>
    <w:p w14:paraId="49BA453D" w14:textId="77777777" w:rsidR="00573D1E" w:rsidRPr="00D93455" w:rsidRDefault="00573D1E" w:rsidP="0029795F">
      <w:pPr>
        <w:pStyle w:val="Akapitzlist"/>
        <w:numPr>
          <w:ilvl w:val="0"/>
          <w:numId w:val="16"/>
        </w:numPr>
        <w:tabs>
          <w:tab w:val="left" w:pos="0"/>
        </w:tabs>
        <w:ind w:left="426" w:hanging="426"/>
        <w:jc w:val="both"/>
      </w:pPr>
      <w:r w:rsidRPr="00D93455">
        <w:t xml:space="preserve">W trakcie realizacji zamówienia zamawiający uprawniony jest do wykonywania czynności kontrolnych </w:t>
      </w:r>
      <w:r w:rsidRPr="00D93455">
        <w:rPr>
          <w:color w:val="000000"/>
        </w:rPr>
        <w:t>wobec wykonawcy odnośnie</w:t>
      </w:r>
      <w:r w:rsidRPr="00D93455"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09FF1333" w14:textId="77777777" w:rsidR="00573D1E" w:rsidRPr="00D93455" w:rsidRDefault="00573D1E" w:rsidP="0029795F">
      <w:pPr>
        <w:pStyle w:val="Akapitzlist"/>
        <w:numPr>
          <w:ilvl w:val="0"/>
          <w:numId w:val="17"/>
        </w:numPr>
        <w:ind w:left="567" w:hanging="283"/>
        <w:jc w:val="both"/>
      </w:pPr>
      <w:r w:rsidRPr="00D93455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29795F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29795F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777777" w:rsidR="00573D1E" w:rsidRPr="009F5321" w:rsidRDefault="00573D1E" w:rsidP="0029795F">
      <w:pPr>
        <w:pStyle w:val="Akapitzlist"/>
        <w:numPr>
          <w:ilvl w:val="0"/>
          <w:numId w:val="16"/>
        </w:numPr>
        <w:ind w:left="426" w:hanging="426"/>
        <w:jc w:val="both"/>
      </w:pPr>
      <w:r w:rsidRPr="009F5321">
        <w:lastRenderedPageBreak/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8C1C10B" w14:textId="77777777" w:rsidR="00573D1E" w:rsidRPr="009F5321" w:rsidRDefault="00573D1E" w:rsidP="0029795F">
      <w:pPr>
        <w:pStyle w:val="Akapitzlist"/>
        <w:numPr>
          <w:ilvl w:val="0"/>
          <w:numId w:val="18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 w:rsidP="0029795F">
      <w:pPr>
        <w:pStyle w:val="Akapitzlist"/>
        <w:numPr>
          <w:ilvl w:val="0"/>
          <w:numId w:val="18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29795F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29795F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009641CE" w:rsidR="00573D1E" w:rsidRPr="009F5321" w:rsidRDefault="00573D1E" w:rsidP="0029795F">
      <w:pPr>
        <w:pStyle w:val="Akapitzlist"/>
        <w:numPr>
          <w:ilvl w:val="0"/>
          <w:numId w:val="16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 przez wykonawcę kary umownej w 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DED9F96" w:rsidR="00BA18DC" w:rsidRPr="00780205" w:rsidRDefault="00573D1E" w:rsidP="0029795F">
      <w:pPr>
        <w:pStyle w:val="Akapitzlist"/>
        <w:numPr>
          <w:ilvl w:val="0"/>
          <w:numId w:val="16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7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3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77777777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4"/>
    </w:p>
    <w:p w14:paraId="4D111246" w14:textId="2290549F" w:rsidR="007E7996" w:rsidRPr="00440CE1" w:rsidRDefault="00717609" w:rsidP="0029795F">
      <w:pPr>
        <w:pStyle w:val="Nagwek60"/>
        <w:keepNext/>
        <w:keepLines/>
        <w:numPr>
          <w:ilvl w:val="0"/>
          <w:numId w:val="38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>
        <w:rPr>
          <w:rFonts w:ascii="Times New Roman" w:eastAsia="Trebuchet MS" w:hAnsi="Times New Roman" w:cs="Times New Roman"/>
          <w:b w:val="0"/>
          <w:sz w:val="24"/>
        </w:rPr>
        <w:t>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440CE1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440CE1" w:rsidRDefault="00717609" w:rsidP="0029795F">
      <w:pPr>
        <w:pStyle w:val="Nagwek60"/>
        <w:keepNext/>
        <w:keepLines/>
        <w:numPr>
          <w:ilvl w:val="0"/>
          <w:numId w:val="38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6CCD5C09" w:rsidR="00717609" w:rsidRPr="00440CE1" w:rsidRDefault="00507F78" w:rsidP="0029795F">
      <w:pPr>
        <w:pStyle w:val="Nagwek60"/>
        <w:keepNext/>
        <w:keepLines/>
        <w:numPr>
          <w:ilvl w:val="1"/>
          <w:numId w:val="32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E65F61">
        <w:rPr>
          <w:rFonts w:ascii="Times New Roman" w:eastAsia="Trebuchet MS" w:hAnsi="Times New Roman" w:cs="Times New Roman"/>
          <w:b w:val="0"/>
          <w:sz w:val="24"/>
        </w:rPr>
        <w:t>w postepowaniu o 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734B8444" w:rsidR="00717609" w:rsidRPr="00440CE1" w:rsidRDefault="00717609" w:rsidP="0029795F">
      <w:pPr>
        <w:numPr>
          <w:ilvl w:val="1"/>
          <w:numId w:val="32"/>
        </w:numPr>
        <w:spacing w:line="248" w:lineRule="auto"/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</w:t>
      </w:r>
      <w:r w:rsidRPr="00440CE1">
        <w:rPr>
          <w:rFonts w:eastAsia="Arial"/>
        </w:rPr>
        <w:t>̨</w:t>
      </w:r>
      <w:r w:rsidRPr="00440CE1">
        <w:rPr>
          <w:rFonts w:eastAsia="Trebuchet MS"/>
        </w:rPr>
        <w:t xml:space="preserve">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3199A4FC" w:rsidR="00A3633F" w:rsidRDefault="00717609" w:rsidP="0029795F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 xml:space="preserve">iale IX „Środki ochrony prawnej” w ustawie </w:t>
      </w:r>
      <w:proofErr w:type="spellStart"/>
      <w:r w:rsidR="00400AC5">
        <w:rPr>
          <w:rFonts w:eastAsia="Trebuchet MS"/>
        </w:rPr>
        <w:t>P</w:t>
      </w:r>
      <w:r w:rsidRPr="00440CE1">
        <w:rPr>
          <w:rFonts w:eastAsia="Trebuchet MS"/>
        </w:rPr>
        <w:t>zp</w:t>
      </w:r>
      <w:proofErr w:type="spellEnd"/>
      <w:r w:rsidRPr="00440CE1">
        <w:rPr>
          <w:rFonts w:eastAsia="Trebuchet MS"/>
        </w:rPr>
        <w:t>.</w:t>
      </w:r>
    </w:p>
    <w:p w14:paraId="6E5B1895" w14:textId="77777777"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7C3FD" w14:textId="7477BD9B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14:paraId="4BC61793" w14:textId="77777777"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29795F">
      <w:pPr>
        <w:numPr>
          <w:ilvl w:val="0"/>
          <w:numId w:val="20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29795F">
      <w:pPr>
        <w:numPr>
          <w:ilvl w:val="0"/>
          <w:numId w:val="21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0D35518F" w:rsidR="001D79DB" w:rsidRPr="00C227D1" w:rsidRDefault="009C2530" w:rsidP="00C227D1">
      <w:pPr>
        <w:pStyle w:val="NormalnyWeb"/>
        <w:spacing w:after="0"/>
        <w:ind w:left="709" w:hanging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B31A21">
        <w:rPr>
          <w:rFonts w:ascii="Times New Roman" w:hAnsi="Times New Roman"/>
          <w:sz w:val="24"/>
          <w:szCs w:val="24"/>
        </w:rPr>
        <w:t>RODO</w:t>
      </w:r>
      <w:r w:rsidR="00511E46" w:rsidRPr="00C214D2">
        <w:rPr>
          <w:rFonts w:ascii="Times New Roman" w:hAnsi="Times New Roman"/>
          <w:sz w:val="24"/>
          <w:szCs w:val="24"/>
        </w:rPr>
        <w:t xml:space="preserve"> </w:t>
      </w:r>
      <w:r w:rsidR="00B31A21">
        <w:rPr>
          <w:rFonts w:ascii="Times New Roman" w:hAnsi="Times New Roman"/>
          <w:sz w:val="24"/>
          <w:szCs w:val="24"/>
        </w:rPr>
        <w:t xml:space="preserve">           w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526680" w:rsidRPr="00526680">
        <w:rPr>
          <w:rFonts w:ascii="Times New Roman" w:hAnsi="Times New Roman"/>
          <w:b/>
          <w:sz w:val="24"/>
          <w:szCs w:val="24"/>
        </w:rPr>
        <w:t>Budowa dwóch farm fotowoltaicznych w Janowie i</w:t>
      </w:r>
      <w:r w:rsidR="00526680" w:rsidRPr="00C227D1">
        <w:rPr>
          <w:rFonts w:ascii="Times New Roman" w:hAnsi="Times New Roman"/>
          <w:b/>
          <w:sz w:val="24"/>
          <w:szCs w:val="24"/>
        </w:rPr>
        <w:t xml:space="preserve"> Konarach</w:t>
      </w:r>
      <w:r w:rsidR="00C227D1" w:rsidRPr="00C227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ramach zadania pn. </w:t>
      </w:r>
      <w:r w:rsidR="00C227D1" w:rsidRPr="00C227D1">
        <w:rPr>
          <w:rFonts w:ascii="Times New Roman" w:hAnsi="Times New Roman"/>
          <w:b/>
          <w:sz w:val="24"/>
          <w:szCs w:val="24"/>
        </w:rPr>
        <w:t>Modernizacja oświetlenia ulicznego w Gminie Brochów oraz budowa dwóch farm fotowoltaicznych w Janowie i w Konarac</w:t>
      </w:r>
      <w:r w:rsidR="00C227D1">
        <w:rPr>
          <w:rFonts w:ascii="Times New Roman" w:hAnsi="Times New Roman"/>
          <w:b/>
          <w:sz w:val="24"/>
          <w:szCs w:val="24"/>
        </w:rPr>
        <w:t xml:space="preserve">h. </w:t>
      </w:r>
    </w:p>
    <w:p w14:paraId="61F5DDA3" w14:textId="7678F626" w:rsidR="00511E46" w:rsidRPr="00526680" w:rsidRDefault="00E65F61" w:rsidP="0029795F">
      <w:pPr>
        <w:numPr>
          <w:ilvl w:val="0"/>
          <w:numId w:val="21"/>
        </w:numPr>
        <w:tabs>
          <w:tab w:val="left" w:pos="720"/>
        </w:tabs>
        <w:jc w:val="both"/>
      </w:pPr>
      <w:r w:rsidRPr="00526680">
        <w:rPr>
          <w:bCs/>
        </w:rPr>
        <w:t xml:space="preserve">nr sprawy: </w:t>
      </w:r>
      <w:r w:rsidR="001053DC" w:rsidRPr="00C21571">
        <w:rPr>
          <w:bCs/>
        </w:rPr>
        <w:t>ZP.271.10</w:t>
      </w:r>
      <w:r w:rsidR="002E510D" w:rsidRPr="00C21571">
        <w:rPr>
          <w:bCs/>
        </w:rPr>
        <w:t>.2022</w:t>
      </w:r>
      <w:r w:rsidR="00511E46" w:rsidRPr="00C21571">
        <w:rPr>
          <w:bCs/>
        </w:rPr>
        <w:t>,</w:t>
      </w:r>
    </w:p>
    <w:p w14:paraId="3044B3DF" w14:textId="097192CA" w:rsidR="00511E46" w:rsidRPr="00C214D2" w:rsidRDefault="00511E46" w:rsidP="0029795F">
      <w:pPr>
        <w:numPr>
          <w:ilvl w:val="0"/>
          <w:numId w:val="21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C251D7">
        <w:t>. U. z 2022 r. poz. 1710</w:t>
      </w:r>
      <w:r w:rsidR="006E7A72">
        <w:t xml:space="preserve"> ze zm.</w:t>
      </w:r>
      <w:r w:rsidRPr="00C214D2">
        <w:t xml:space="preserve">), dalej „ustawa </w:t>
      </w:r>
      <w:proofErr w:type="spellStart"/>
      <w:r w:rsidRPr="00C214D2">
        <w:t>Pzp</w:t>
      </w:r>
      <w:proofErr w:type="spellEnd"/>
      <w:r w:rsidRPr="00C214D2">
        <w:t xml:space="preserve">”;  </w:t>
      </w:r>
    </w:p>
    <w:p w14:paraId="56B53CF0" w14:textId="392F8D2D" w:rsidR="00511E46" w:rsidRDefault="00511E46" w:rsidP="0029795F">
      <w:pPr>
        <w:numPr>
          <w:ilvl w:val="0"/>
          <w:numId w:val="21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29795F">
      <w:pPr>
        <w:numPr>
          <w:ilvl w:val="0"/>
          <w:numId w:val="21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77777777" w:rsidR="00511E46" w:rsidRDefault="00511E46" w:rsidP="0029795F">
      <w:pPr>
        <w:numPr>
          <w:ilvl w:val="0"/>
          <w:numId w:val="21"/>
        </w:numPr>
        <w:tabs>
          <w:tab w:val="left" w:pos="720"/>
        </w:tabs>
        <w:jc w:val="both"/>
      </w:pPr>
      <w:r>
        <w:lastRenderedPageBreak/>
        <w:t>w odniesieniu do Pani/Pana danych osobowych decyzje nie będą podejmowane w sposób zautomatyzowany, stosowanie do art. 22 RODO;</w:t>
      </w:r>
    </w:p>
    <w:p w14:paraId="5755AE82" w14:textId="77777777" w:rsidR="00511E46" w:rsidRDefault="00511E46" w:rsidP="0029795F">
      <w:pPr>
        <w:numPr>
          <w:ilvl w:val="0"/>
          <w:numId w:val="21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29795F">
      <w:pPr>
        <w:numPr>
          <w:ilvl w:val="0"/>
          <w:numId w:val="22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29795F">
      <w:pPr>
        <w:numPr>
          <w:ilvl w:val="0"/>
          <w:numId w:val="22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 w:rsidP="0029795F">
      <w:pPr>
        <w:numPr>
          <w:ilvl w:val="0"/>
          <w:numId w:val="22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 w:rsidP="0029795F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29795F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29795F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 w:rsidP="0029795F">
      <w:pPr>
        <w:numPr>
          <w:ilvl w:val="0"/>
          <w:numId w:val="23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Default="00FC1B4A" w:rsidP="0072098F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6CADFACD" w14:textId="77777777" w:rsidR="00094F43" w:rsidRPr="00574920" w:rsidRDefault="00B5155B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74920">
        <w:rPr>
          <w:rFonts w:ascii="Times New Roman" w:hAnsi="Times New Roman" w:cs="Times New Roman"/>
          <w:color w:val="000000"/>
          <w:sz w:val="24"/>
          <w:szCs w:val="24"/>
        </w:rPr>
        <w:t>Załącznik nr 1 - Formularz Ofertowy;</w:t>
      </w:r>
    </w:p>
    <w:p w14:paraId="301E5049" w14:textId="77777777" w:rsidR="00094F43" w:rsidRPr="00574920" w:rsidRDefault="00B5155B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74920">
        <w:rPr>
          <w:rFonts w:ascii="Times New Roman" w:hAnsi="Times New Roman" w:cs="Times New Roman"/>
          <w:color w:val="000000"/>
          <w:sz w:val="24"/>
          <w:szCs w:val="24"/>
        </w:rPr>
        <w:t xml:space="preserve">Załącznik nr 2 - </w:t>
      </w:r>
      <w:r w:rsidRPr="00574920">
        <w:rPr>
          <w:rFonts w:ascii="Times New Roman" w:hAnsi="Times New Roman" w:cs="Times New Roman"/>
          <w:color w:val="000000" w:themeColor="text1"/>
          <w:sz w:val="24"/>
          <w:szCs w:val="24"/>
        </w:rPr>
        <w:t>Oświadczenie</w:t>
      </w:r>
      <w:r w:rsidR="00094F43" w:rsidRPr="005749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wykonawcy/wykonawców wspólnie ubiegających się o udzielenie zamówienia,</w:t>
      </w:r>
      <w:r w:rsidRPr="00574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niepodleganiu wykluczeniu, spełnianiu warunków udziału w postępowaniu;</w:t>
      </w:r>
      <w:r w:rsidR="00094F43" w:rsidRPr="00574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A8D357" w14:textId="1A01B245" w:rsidR="00094F43" w:rsidRPr="00574920" w:rsidRDefault="00094F43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74920">
        <w:rPr>
          <w:rFonts w:ascii="Times New Roman" w:hAnsi="Times New Roman" w:cs="Times New Roman"/>
          <w:color w:val="000000"/>
          <w:sz w:val="24"/>
          <w:szCs w:val="24"/>
        </w:rPr>
        <w:t xml:space="preserve">Załącznik nr 2A - </w:t>
      </w:r>
      <w:r w:rsidRPr="00574920">
        <w:rPr>
          <w:rFonts w:ascii="Times New Roman" w:hAnsi="Times New Roman" w:cs="Times New Roman"/>
          <w:color w:val="000000" w:themeColor="text1"/>
          <w:sz w:val="24"/>
          <w:szCs w:val="24"/>
        </w:rPr>
        <w:t>Oświadczenie</w:t>
      </w:r>
      <w:r w:rsidRPr="005749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574920" w:rsidRPr="00574920">
        <w:rPr>
          <w:b/>
          <w:color w:val="000000" w:themeColor="text1"/>
          <w:sz w:val="24"/>
          <w:szCs w:val="24"/>
        </w:rPr>
        <w:t xml:space="preserve"> </w:t>
      </w:r>
      <w:r w:rsidR="00574920" w:rsidRPr="005749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podmiotu udostępniającego zasoby</w:t>
      </w:r>
      <w:r w:rsidRPr="005749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574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920" w:rsidRPr="00574920">
        <w:rPr>
          <w:rFonts w:ascii="Times New Roman" w:hAnsi="Times New Roman" w:cs="Times New Roman"/>
          <w:color w:val="000000" w:themeColor="text1"/>
          <w:sz w:val="24"/>
          <w:szCs w:val="24"/>
        </w:rPr>
        <w:t>o </w:t>
      </w:r>
      <w:r w:rsidRPr="00574920">
        <w:rPr>
          <w:rFonts w:ascii="Times New Roman" w:hAnsi="Times New Roman" w:cs="Times New Roman"/>
          <w:color w:val="000000" w:themeColor="text1"/>
          <w:sz w:val="24"/>
          <w:szCs w:val="24"/>
        </w:rPr>
        <w:t>niepodleganiu wykluczeniu, spełnianiu warunków udziału w postępowaniu;</w:t>
      </w:r>
    </w:p>
    <w:p w14:paraId="3BA4A895" w14:textId="0C0DEAAE" w:rsidR="00B5155B" w:rsidRPr="00574920" w:rsidRDefault="00B5155B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920">
        <w:rPr>
          <w:rFonts w:ascii="Times New Roman" w:hAnsi="Times New Roman" w:cs="Times New Roman"/>
          <w:sz w:val="24"/>
          <w:szCs w:val="24"/>
        </w:rPr>
        <w:t xml:space="preserve">Załącznik nr 3 - Oświadczenie, o którym mowa w art. 117 ust. 4 ustawy </w:t>
      </w:r>
      <w:proofErr w:type="spellStart"/>
      <w:r w:rsidRPr="0057492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93455">
        <w:rPr>
          <w:rFonts w:ascii="Times New Roman" w:hAnsi="Times New Roman" w:cs="Times New Roman"/>
          <w:sz w:val="24"/>
          <w:szCs w:val="24"/>
        </w:rPr>
        <w:t>;</w:t>
      </w:r>
      <w:r w:rsidR="00526680" w:rsidRPr="005749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43093" w14:textId="77777777" w:rsidR="00B5155B" w:rsidRPr="00574920" w:rsidRDefault="00B5155B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74920"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574920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zasoby;</w:t>
      </w:r>
    </w:p>
    <w:p w14:paraId="6B284613" w14:textId="43BD8E93" w:rsidR="00B5155B" w:rsidRPr="00574920" w:rsidRDefault="00B5155B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74920">
        <w:rPr>
          <w:rFonts w:ascii="Times New Roman" w:hAnsi="Times New Roman" w:cs="Times New Roman"/>
          <w:sz w:val="24"/>
          <w:szCs w:val="24"/>
        </w:rPr>
        <w:t>Załącznik nr 5 - Oświadczenie wykonawcy o akt</w:t>
      </w:r>
      <w:r w:rsidR="0072098F" w:rsidRPr="00574920">
        <w:rPr>
          <w:rFonts w:ascii="Times New Roman" w:hAnsi="Times New Roman" w:cs="Times New Roman"/>
          <w:sz w:val="24"/>
          <w:szCs w:val="24"/>
        </w:rPr>
        <w:t>ualności informacji zawartych w </w:t>
      </w:r>
      <w:r w:rsidRPr="00574920">
        <w:rPr>
          <w:rFonts w:ascii="Times New Roman" w:hAnsi="Times New Roman" w:cs="Times New Roman"/>
          <w:sz w:val="24"/>
          <w:szCs w:val="24"/>
        </w:rPr>
        <w:t>oświadczeniu o niepodleganiu wykluczeniu</w:t>
      </w:r>
      <w:r w:rsidR="0072098F" w:rsidRPr="00574920">
        <w:rPr>
          <w:rFonts w:ascii="Times New Roman" w:hAnsi="Times New Roman" w:cs="Times New Roman"/>
          <w:sz w:val="24"/>
          <w:szCs w:val="24"/>
        </w:rPr>
        <w:t>, spełnianiu warunków udziału w </w:t>
      </w:r>
      <w:r w:rsidRPr="00574920">
        <w:rPr>
          <w:rFonts w:ascii="Times New Roman" w:hAnsi="Times New Roman" w:cs="Times New Roman"/>
          <w:sz w:val="24"/>
          <w:szCs w:val="24"/>
        </w:rPr>
        <w:t>postępowaniu;</w:t>
      </w:r>
    </w:p>
    <w:p w14:paraId="03153C78" w14:textId="149EFA4A" w:rsidR="00B5155B" w:rsidRPr="00574920" w:rsidRDefault="00B5155B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74920">
        <w:rPr>
          <w:rFonts w:ascii="Times New Roman" w:hAnsi="Times New Roman" w:cs="Times New Roman"/>
          <w:sz w:val="24"/>
          <w:szCs w:val="24"/>
        </w:rPr>
        <w:t xml:space="preserve"> Załącznik nr 6 - </w:t>
      </w:r>
      <w:r w:rsidRPr="00574920">
        <w:rPr>
          <w:rFonts w:ascii="Times New Roman" w:hAnsi="Times New Roman" w:cs="Times New Roman"/>
          <w:color w:val="000000" w:themeColor="text1"/>
          <w:sz w:val="24"/>
          <w:szCs w:val="24"/>
        </w:rPr>
        <w:t>Wykaz osób;</w:t>
      </w:r>
    </w:p>
    <w:p w14:paraId="60BD7AEB" w14:textId="4FF59C75" w:rsidR="00B5155B" w:rsidRPr="00EA56D4" w:rsidRDefault="00B5155B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A56D4">
        <w:rPr>
          <w:rFonts w:ascii="Times New Roman" w:hAnsi="Times New Roman" w:cs="Times New Roman"/>
          <w:sz w:val="24"/>
          <w:szCs w:val="24"/>
        </w:rPr>
        <w:t xml:space="preserve">Załącznik nr 7 - </w:t>
      </w:r>
      <w:r w:rsidRPr="00EA56D4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budowlanych;</w:t>
      </w:r>
    </w:p>
    <w:p w14:paraId="121196D8" w14:textId="1C800E7F" w:rsidR="00FB19C5" w:rsidRPr="00574920" w:rsidRDefault="00B5155B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74920">
        <w:rPr>
          <w:rFonts w:ascii="Times New Roman" w:hAnsi="Times New Roman" w:cs="Times New Roman"/>
          <w:sz w:val="24"/>
          <w:szCs w:val="24"/>
        </w:rPr>
        <w:t xml:space="preserve"> Załącznik nr 8 - </w:t>
      </w:r>
      <w:r w:rsidRPr="00574920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publicznego;</w:t>
      </w:r>
    </w:p>
    <w:p w14:paraId="69CC8504" w14:textId="7ED4C74D" w:rsidR="00EA13F7" w:rsidRPr="00574920" w:rsidRDefault="00BA18DC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74920">
        <w:rPr>
          <w:rFonts w:ascii="Times New Roman" w:hAnsi="Times New Roman" w:cs="Times New Roman"/>
          <w:color w:val="000000"/>
          <w:sz w:val="24"/>
          <w:szCs w:val="24"/>
        </w:rPr>
        <w:t>Załącznik n</w:t>
      </w:r>
      <w:r w:rsidR="00EA13F7" w:rsidRPr="00574920">
        <w:rPr>
          <w:rFonts w:ascii="Times New Roman" w:hAnsi="Times New Roman" w:cs="Times New Roman"/>
          <w:color w:val="000000"/>
          <w:sz w:val="24"/>
          <w:szCs w:val="24"/>
        </w:rPr>
        <w:t>r 9</w:t>
      </w:r>
      <w:r w:rsidR="00F40DEC" w:rsidRPr="0057492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526680" w:rsidRPr="00574920">
        <w:rPr>
          <w:rFonts w:ascii="Times New Roman" w:hAnsi="Times New Roman" w:cs="Times New Roman"/>
          <w:color w:val="000000"/>
          <w:sz w:val="24"/>
          <w:szCs w:val="24"/>
        </w:rPr>
        <w:t xml:space="preserve"> Program funkcjonalno-użytkowy</w:t>
      </w:r>
      <w:r w:rsidR="005749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070F9C" w14:textId="77777777"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EEAEDC" w14:textId="77777777"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B709EF" w14:textId="77777777"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63A63D" w14:textId="4E20AE53" w:rsidR="00AC3D1E" w:rsidRPr="00AC3D1E" w:rsidRDefault="00AC3D1E" w:rsidP="00094F43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C3D1E" w:rsidRPr="00AC3D1E" w:rsidSect="001F18DB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068AD" w14:textId="77777777" w:rsidR="0042159B" w:rsidRDefault="0042159B" w:rsidP="008003E4">
      <w:r>
        <w:separator/>
      </w:r>
    </w:p>
  </w:endnote>
  <w:endnote w:type="continuationSeparator" w:id="0">
    <w:p w14:paraId="40A1BC2C" w14:textId="77777777" w:rsidR="0042159B" w:rsidRDefault="0042159B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IDFont+F1">
    <w:panose1 w:val="00000000000000000000"/>
    <w:charset w:val="00"/>
    <w:family w:val="roman"/>
    <w:notTrueType/>
    <w:pitch w:val="default"/>
  </w:font>
  <w:font w:name="TimesNew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96586"/>
      <w:docPartObj>
        <w:docPartGallery w:val="Page Numbers (Bottom of Page)"/>
        <w:docPartUnique/>
      </w:docPartObj>
    </w:sdtPr>
    <w:sdtContent>
      <w:p w14:paraId="212F05B3" w14:textId="77777777" w:rsidR="00F900A9" w:rsidRDefault="00F900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E6F">
          <w:rPr>
            <w:noProof/>
          </w:rPr>
          <w:t>26</w:t>
        </w:r>
        <w:r>
          <w:fldChar w:fldCharType="end"/>
        </w:r>
      </w:p>
    </w:sdtContent>
  </w:sdt>
  <w:p w14:paraId="23FA6DD5" w14:textId="77777777" w:rsidR="00F900A9" w:rsidRDefault="00F900A9">
    <w:pPr>
      <w:pStyle w:val="Stopka"/>
    </w:pPr>
  </w:p>
  <w:p w14:paraId="408802CD" w14:textId="77777777" w:rsidR="00F900A9" w:rsidRDefault="00F900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43DFA" w14:textId="77777777" w:rsidR="0042159B" w:rsidRDefault="0042159B" w:rsidP="008003E4">
      <w:r>
        <w:separator/>
      </w:r>
    </w:p>
  </w:footnote>
  <w:footnote w:type="continuationSeparator" w:id="0">
    <w:p w14:paraId="2E4FAA0C" w14:textId="77777777" w:rsidR="0042159B" w:rsidRDefault="0042159B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00000039"/>
    <w:multiLevelType w:val="single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mbria" w:hAnsi="Cambria" w:cs="Arial"/>
        <w:b/>
        <w:sz w:val="20"/>
        <w:szCs w:val="20"/>
      </w:rPr>
    </w:lvl>
  </w:abstractNum>
  <w:abstractNum w:abstractNumId="11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1" w:hanging="360"/>
      </w:pPr>
      <w:rPr>
        <w:rFonts w:ascii="Cambria" w:hAnsi="Cambria" w:cs="Arial"/>
        <w:b/>
        <w:bCs/>
        <w:sz w:val="20"/>
        <w:szCs w:val="20"/>
      </w:rPr>
    </w:lvl>
  </w:abstractNum>
  <w:abstractNum w:abstractNumId="12">
    <w:nsid w:val="0AB20891"/>
    <w:multiLevelType w:val="hybridMultilevel"/>
    <w:tmpl w:val="EA3ECF88"/>
    <w:lvl w:ilvl="0" w:tplc="222C53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13D57C85"/>
    <w:multiLevelType w:val="hybridMultilevel"/>
    <w:tmpl w:val="36A4A97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2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3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267A61C0"/>
    <w:multiLevelType w:val="hybridMultilevel"/>
    <w:tmpl w:val="0082E29E"/>
    <w:lvl w:ilvl="0" w:tplc="5F5CE10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1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403B4F03"/>
    <w:multiLevelType w:val="hybridMultilevel"/>
    <w:tmpl w:val="8A64B73C"/>
    <w:lvl w:ilvl="0" w:tplc="0415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6C425C"/>
    <w:multiLevelType w:val="hybridMultilevel"/>
    <w:tmpl w:val="8618A7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2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DFD516B"/>
    <w:multiLevelType w:val="hybridMultilevel"/>
    <w:tmpl w:val="E56E38AA"/>
    <w:lvl w:ilvl="0" w:tplc="FD7622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4395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395" w:firstLine="0"/>
      </w:pPr>
    </w:lvl>
    <w:lvl w:ilvl="2">
      <w:numFmt w:val="decimal"/>
      <w:lvlText w:val=""/>
      <w:lvlJc w:val="left"/>
      <w:pPr>
        <w:ind w:left="4395" w:firstLine="0"/>
      </w:pPr>
    </w:lvl>
    <w:lvl w:ilvl="3">
      <w:numFmt w:val="decimal"/>
      <w:lvlText w:val=""/>
      <w:lvlJc w:val="left"/>
      <w:pPr>
        <w:ind w:left="4395" w:firstLine="0"/>
      </w:pPr>
    </w:lvl>
    <w:lvl w:ilvl="4">
      <w:numFmt w:val="decimal"/>
      <w:lvlText w:val=""/>
      <w:lvlJc w:val="left"/>
      <w:pPr>
        <w:ind w:left="4395" w:firstLine="0"/>
      </w:pPr>
    </w:lvl>
    <w:lvl w:ilvl="5">
      <w:numFmt w:val="decimal"/>
      <w:lvlText w:val=""/>
      <w:lvlJc w:val="left"/>
      <w:pPr>
        <w:ind w:left="4395" w:firstLine="0"/>
      </w:pPr>
    </w:lvl>
    <w:lvl w:ilvl="6">
      <w:numFmt w:val="decimal"/>
      <w:lvlText w:val=""/>
      <w:lvlJc w:val="left"/>
      <w:pPr>
        <w:ind w:left="4395" w:firstLine="0"/>
      </w:pPr>
    </w:lvl>
    <w:lvl w:ilvl="7">
      <w:numFmt w:val="decimal"/>
      <w:lvlText w:val=""/>
      <w:lvlJc w:val="left"/>
      <w:pPr>
        <w:ind w:left="4395" w:firstLine="0"/>
      </w:pPr>
    </w:lvl>
    <w:lvl w:ilvl="8">
      <w:numFmt w:val="decimal"/>
      <w:lvlText w:val=""/>
      <w:lvlJc w:val="left"/>
      <w:pPr>
        <w:ind w:left="4395" w:firstLine="0"/>
      </w:pPr>
    </w:lvl>
  </w:abstractNum>
  <w:abstractNum w:abstractNumId="52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4">
    <w:nsid w:val="75ED4CD0"/>
    <w:multiLevelType w:val="hybridMultilevel"/>
    <w:tmpl w:val="9780794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2FD43626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B1E6ED3"/>
    <w:multiLevelType w:val="multilevel"/>
    <w:tmpl w:val="1F7668B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1"/>
  </w:num>
  <w:num w:numId="6">
    <w:abstractNumId w:val="16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26"/>
  </w:num>
  <w:num w:numId="22">
    <w:abstractNumId w:val="21"/>
  </w:num>
  <w:num w:numId="23">
    <w:abstractNumId w:val="30"/>
  </w:num>
  <w:num w:numId="24">
    <w:abstractNumId w:val="56"/>
  </w:num>
  <w:num w:numId="25">
    <w:abstractNumId w:val="34"/>
  </w:num>
  <w:num w:numId="26">
    <w:abstractNumId w:val="17"/>
  </w:num>
  <w:num w:numId="27">
    <w:abstractNumId w:val="55"/>
  </w:num>
  <w:num w:numId="28">
    <w:abstractNumId w:val="47"/>
  </w:num>
  <w:num w:numId="29">
    <w:abstractNumId w:val="15"/>
  </w:num>
  <w:num w:numId="30">
    <w:abstractNumId w:val="46"/>
  </w:num>
  <w:num w:numId="31">
    <w:abstractNumId w:val="50"/>
  </w:num>
  <w:num w:numId="32">
    <w:abstractNumId w:val="54"/>
  </w:num>
  <w:num w:numId="33">
    <w:abstractNumId w:val="48"/>
  </w:num>
  <w:num w:numId="34">
    <w:abstractNumId w:val="43"/>
  </w:num>
  <w:num w:numId="35">
    <w:abstractNumId w:val="52"/>
  </w:num>
  <w:num w:numId="36">
    <w:abstractNumId w:val="39"/>
  </w:num>
  <w:num w:numId="37">
    <w:abstractNumId w:val="53"/>
  </w:num>
  <w:num w:numId="38">
    <w:abstractNumId w:val="20"/>
  </w:num>
  <w:num w:numId="39">
    <w:abstractNumId w:val="32"/>
  </w:num>
  <w:num w:numId="40">
    <w:abstractNumId w:val="45"/>
  </w:num>
  <w:num w:numId="41">
    <w:abstractNumId w:val="28"/>
  </w:num>
  <w:num w:numId="42">
    <w:abstractNumId w:val="12"/>
  </w:num>
  <w:num w:numId="43">
    <w:abstractNumId w:val="36"/>
  </w:num>
  <w:num w:numId="44">
    <w:abstractNumId w:val="37"/>
  </w:num>
  <w:num w:numId="45">
    <w:abstractNumId w:val="25"/>
  </w:num>
  <w:num w:numId="46">
    <w:abstractNumId w:val="10"/>
    <w:lvlOverride w:ilvl="0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1"/>
    <w:rsid w:val="00000710"/>
    <w:rsid w:val="00000BA2"/>
    <w:rsid w:val="00000BFB"/>
    <w:rsid w:val="00000DEA"/>
    <w:rsid w:val="00001582"/>
    <w:rsid w:val="00002E7B"/>
    <w:rsid w:val="00002E81"/>
    <w:rsid w:val="00003000"/>
    <w:rsid w:val="00003EE0"/>
    <w:rsid w:val="00004327"/>
    <w:rsid w:val="00004B70"/>
    <w:rsid w:val="0000550E"/>
    <w:rsid w:val="00007582"/>
    <w:rsid w:val="00010B2B"/>
    <w:rsid w:val="000114DF"/>
    <w:rsid w:val="00012D98"/>
    <w:rsid w:val="00013BC7"/>
    <w:rsid w:val="00014C23"/>
    <w:rsid w:val="00015FDA"/>
    <w:rsid w:val="0001627B"/>
    <w:rsid w:val="00016F77"/>
    <w:rsid w:val="0001744F"/>
    <w:rsid w:val="0001784D"/>
    <w:rsid w:val="000178F9"/>
    <w:rsid w:val="00017BCD"/>
    <w:rsid w:val="00017CB7"/>
    <w:rsid w:val="00017FFB"/>
    <w:rsid w:val="00020C5E"/>
    <w:rsid w:val="0002418B"/>
    <w:rsid w:val="00024496"/>
    <w:rsid w:val="00025CE9"/>
    <w:rsid w:val="0002736C"/>
    <w:rsid w:val="000301C4"/>
    <w:rsid w:val="00030999"/>
    <w:rsid w:val="000310A4"/>
    <w:rsid w:val="0003167B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0EEC"/>
    <w:rsid w:val="0004115C"/>
    <w:rsid w:val="00041340"/>
    <w:rsid w:val="00042440"/>
    <w:rsid w:val="00042FEF"/>
    <w:rsid w:val="00043BE9"/>
    <w:rsid w:val="00044005"/>
    <w:rsid w:val="00046078"/>
    <w:rsid w:val="00046756"/>
    <w:rsid w:val="0004689D"/>
    <w:rsid w:val="00046FE4"/>
    <w:rsid w:val="000501B2"/>
    <w:rsid w:val="000508C5"/>
    <w:rsid w:val="00050FE1"/>
    <w:rsid w:val="00051E92"/>
    <w:rsid w:val="0005278E"/>
    <w:rsid w:val="0005316D"/>
    <w:rsid w:val="00053CA4"/>
    <w:rsid w:val="00054C1D"/>
    <w:rsid w:val="000551C9"/>
    <w:rsid w:val="00055369"/>
    <w:rsid w:val="000558EF"/>
    <w:rsid w:val="00055E7D"/>
    <w:rsid w:val="00060649"/>
    <w:rsid w:val="00060F2B"/>
    <w:rsid w:val="000611E4"/>
    <w:rsid w:val="000615ED"/>
    <w:rsid w:val="0006281D"/>
    <w:rsid w:val="00063833"/>
    <w:rsid w:val="00064B2C"/>
    <w:rsid w:val="00064C16"/>
    <w:rsid w:val="000661A8"/>
    <w:rsid w:val="00066A95"/>
    <w:rsid w:val="00066AB4"/>
    <w:rsid w:val="00066F1C"/>
    <w:rsid w:val="00067564"/>
    <w:rsid w:val="00067A6B"/>
    <w:rsid w:val="00067BD8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77EC2"/>
    <w:rsid w:val="000800E5"/>
    <w:rsid w:val="00080132"/>
    <w:rsid w:val="00082566"/>
    <w:rsid w:val="00083A01"/>
    <w:rsid w:val="00083BFB"/>
    <w:rsid w:val="000858FF"/>
    <w:rsid w:val="0008591B"/>
    <w:rsid w:val="000861B1"/>
    <w:rsid w:val="00086A3E"/>
    <w:rsid w:val="0008770D"/>
    <w:rsid w:val="00087DDD"/>
    <w:rsid w:val="00090752"/>
    <w:rsid w:val="000908B2"/>
    <w:rsid w:val="00090D11"/>
    <w:rsid w:val="00091C68"/>
    <w:rsid w:val="00091D35"/>
    <w:rsid w:val="00092614"/>
    <w:rsid w:val="000933CB"/>
    <w:rsid w:val="000935B3"/>
    <w:rsid w:val="000936A3"/>
    <w:rsid w:val="0009453B"/>
    <w:rsid w:val="000949FD"/>
    <w:rsid w:val="00094E02"/>
    <w:rsid w:val="00094F43"/>
    <w:rsid w:val="000952E0"/>
    <w:rsid w:val="000962C2"/>
    <w:rsid w:val="00096319"/>
    <w:rsid w:val="00096A06"/>
    <w:rsid w:val="00097B51"/>
    <w:rsid w:val="00097F76"/>
    <w:rsid w:val="000A52C6"/>
    <w:rsid w:val="000A52D9"/>
    <w:rsid w:val="000A594B"/>
    <w:rsid w:val="000A7517"/>
    <w:rsid w:val="000B057D"/>
    <w:rsid w:val="000B11F4"/>
    <w:rsid w:val="000B152C"/>
    <w:rsid w:val="000B347B"/>
    <w:rsid w:val="000B39E3"/>
    <w:rsid w:val="000B4387"/>
    <w:rsid w:val="000B4A72"/>
    <w:rsid w:val="000B4D11"/>
    <w:rsid w:val="000B5564"/>
    <w:rsid w:val="000B5D87"/>
    <w:rsid w:val="000B61D7"/>
    <w:rsid w:val="000B681B"/>
    <w:rsid w:val="000B7271"/>
    <w:rsid w:val="000C04FC"/>
    <w:rsid w:val="000C1419"/>
    <w:rsid w:val="000C2755"/>
    <w:rsid w:val="000C479F"/>
    <w:rsid w:val="000C50EB"/>
    <w:rsid w:val="000C5E6B"/>
    <w:rsid w:val="000C6D7D"/>
    <w:rsid w:val="000C749E"/>
    <w:rsid w:val="000D12D3"/>
    <w:rsid w:val="000D1B6A"/>
    <w:rsid w:val="000D1F15"/>
    <w:rsid w:val="000D2494"/>
    <w:rsid w:val="000D2B9C"/>
    <w:rsid w:val="000D3F25"/>
    <w:rsid w:val="000D52FC"/>
    <w:rsid w:val="000D56D1"/>
    <w:rsid w:val="000D6292"/>
    <w:rsid w:val="000D65AE"/>
    <w:rsid w:val="000D66C6"/>
    <w:rsid w:val="000D76EE"/>
    <w:rsid w:val="000E058B"/>
    <w:rsid w:val="000E1DFE"/>
    <w:rsid w:val="000E3468"/>
    <w:rsid w:val="000E34E2"/>
    <w:rsid w:val="000E4216"/>
    <w:rsid w:val="000E5D62"/>
    <w:rsid w:val="000E6830"/>
    <w:rsid w:val="000F00F0"/>
    <w:rsid w:val="000F0AFB"/>
    <w:rsid w:val="000F0D53"/>
    <w:rsid w:val="000F1243"/>
    <w:rsid w:val="000F23A9"/>
    <w:rsid w:val="000F2997"/>
    <w:rsid w:val="000F3093"/>
    <w:rsid w:val="000F3255"/>
    <w:rsid w:val="000F34D1"/>
    <w:rsid w:val="000F376F"/>
    <w:rsid w:val="000F3940"/>
    <w:rsid w:val="000F57CC"/>
    <w:rsid w:val="000F6CB5"/>
    <w:rsid w:val="000F6F0C"/>
    <w:rsid w:val="000F71DF"/>
    <w:rsid w:val="00100982"/>
    <w:rsid w:val="00101256"/>
    <w:rsid w:val="001016C8"/>
    <w:rsid w:val="0010208D"/>
    <w:rsid w:val="00102712"/>
    <w:rsid w:val="00103B7A"/>
    <w:rsid w:val="00104984"/>
    <w:rsid w:val="001053DC"/>
    <w:rsid w:val="00105C2E"/>
    <w:rsid w:val="00106A85"/>
    <w:rsid w:val="001072E5"/>
    <w:rsid w:val="00107C67"/>
    <w:rsid w:val="00107F90"/>
    <w:rsid w:val="001108F3"/>
    <w:rsid w:val="00110C3F"/>
    <w:rsid w:val="00111BA7"/>
    <w:rsid w:val="00111D18"/>
    <w:rsid w:val="00112ADB"/>
    <w:rsid w:val="0011381C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4092"/>
    <w:rsid w:val="001256D9"/>
    <w:rsid w:val="00125F08"/>
    <w:rsid w:val="00131E7C"/>
    <w:rsid w:val="00132290"/>
    <w:rsid w:val="00132DD4"/>
    <w:rsid w:val="0013373E"/>
    <w:rsid w:val="00135631"/>
    <w:rsid w:val="00135A51"/>
    <w:rsid w:val="00137FAE"/>
    <w:rsid w:val="00137FF7"/>
    <w:rsid w:val="00140DF6"/>
    <w:rsid w:val="00141FDB"/>
    <w:rsid w:val="00143008"/>
    <w:rsid w:val="0014414C"/>
    <w:rsid w:val="00145442"/>
    <w:rsid w:val="001454A6"/>
    <w:rsid w:val="00147CE2"/>
    <w:rsid w:val="00150D63"/>
    <w:rsid w:val="00150ED0"/>
    <w:rsid w:val="00150F2E"/>
    <w:rsid w:val="001512D0"/>
    <w:rsid w:val="00152FE2"/>
    <w:rsid w:val="001546CB"/>
    <w:rsid w:val="001550B6"/>
    <w:rsid w:val="00155169"/>
    <w:rsid w:val="00155FCF"/>
    <w:rsid w:val="00157807"/>
    <w:rsid w:val="00157AE1"/>
    <w:rsid w:val="00160EBE"/>
    <w:rsid w:val="0016170C"/>
    <w:rsid w:val="00161A82"/>
    <w:rsid w:val="00162651"/>
    <w:rsid w:val="00162ADA"/>
    <w:rsid w:val="001630AC"/>
    <w:rsid w:val="0016355F"/>
    <w:rsid w:val="00163B67"/>
    <w:rsid w:val="00166832"/>
    <w:rsid w:val="0016718A"/>
    <w:rsid w:val="001703BC"/>
    <w:rsid w:val="001708E3"/>
    <w:rsid w:val="00172493"/>
    <w:rsid w:val="00172EAA"/>
    <w:rsid w:val="001731DF"/>
    <w:rsid w:val="00173EDB"/>
    <w:rsid w:val="00174DEE"/>
    <w:rsid w:val="001762E2"/>
    <w:rsid w:val="00176349"/>
    <w:rsid w:val="0017690E"/>
    <w:rsid w:val="00176943"/>
    <w:rsid w:val="00177BE9"/>
    <w:rsid w:val="00177EC6"/>
    <w:rsid w:val="00181726"/>
    <w:rsid w:val="00181BA6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077E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A7C5D"/>
    <w:rsid w:val="001B0090"/>
    <w:rsid w:val="001B01BF"/>
    <w:rsid w:val="001B02E0"/>
    <w:rsid w:val="001B13F9"/>
    <w:rsid w:val="001B1B4E"/>
    <w:rsid w:val="001B4BA8"/>
    <w:rsid w:val="001B524C"/>
    <w:rsid w:val="001B6081"/>
    <w:rsid w:val="001B7CB8"/>
    <w:rsid w:val="001C0D21"/>
    <w:rsid w:val="001C1067"/>
    <w:rsid w:val="001C13E2"/>
    <w:rsid w:val="001C2D17"/>
    <w:rsid w:val="001C2DEF"/>
    <w:rsid w:val="001C30B8"/>
    <w:rsid w:val="001C457E"/>
    <w:rsid w:val="001C4798"/>
    <w:rsid w:val="001C5143"/>
    <w:rsid w:val="001C538A"/>
    <w:rsid w:val="001C5677"/>
    <w:rsid w:val="001C5783"/>
    <w:rsid w:val="001C67B2"/>
    <w:rsid w:val="001C7C19"/>
    <w:rsid w:val="001D0122"/>
    <w:rsid w:val="001D05F2"/>
    <w:rsid w:val="001D1C41"/>
    <w:rsid w:val="001D26B0"/>
    <w:rsid w:val="001D6245"/>
    <w:rsid w:val="001D6626"/>
    <w:rsid w:val="001D7586"/>
    <w:rsid w:val="001D77B1"/>
    <w:rsid w:val="001D793C"/>
    <w:rsid w:val="001D79DB"/>
    <w:rsid w:val="001D7DDF"/>
    <w:rsid w:val="001E04B8"/>
    <w:rsid w:val="001E2BD9"/>
    <w:rsid w:val="001E371C"/>
    <w:rsid w:val="001E621B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28"/>
    <w:rsid w:val="001F7DA4"/>
    <w:rsid w:val="00200371"/>
    <w:rsid w:val="00201438"/>
    <w:rsid w:val="002014BD"/>
    <w:rsid w:val="002019F1"/>
    <w:rsid w:val="00201AFC"/>
    <w:rsid w:val="00202257"/>
    <w:rsid w:val="00202F51"/>
    <w:rsid w:val="002037F2"/>
    <w:rsid w:val="0020487C"/>
    <w:rsid w:val="0020544F"/>
    <w:rsid w:val="00207EE0"/>
    <w:rsid w:val="00210281"/>
    <w:rsid w:val="00211F15"/>
    <w:rsid w:val="002125C6"/>
    <w:rsid w:val="0021284A"/>
    <w:rsid w:val="00212897"/>
    <w:rsid w:val="00212EB1"/>
    <w:rsid w:val="00214D14"/>
    <w:rsid w:val="0021542F"/>
    <w:rsid w:val="00215FB7"/>
    <w:rsid w:val="002162C8"/>
    <w:rsid w:val="002163F3"/>
    <w:rsid w:val="00217835"/>
    <w:rsid w:val="00220130"/>
    <w:rsid w:val="002202BC"/>
    <w:rsid w:val="0022048F"/>
    <w:rsid w:val="0022200A"/>
    <w:rsid w:val="0022312D"/>
    <w:rsid w:val="0022368F"/>
    <w:rsid w:val="002247DD"/>
    <w:rsid w:val="002249BA"/>
    <w:rsid w:val="00224B24"/>
    <w:rsid w:val="00226394"/>
    <w:rsid w:val="002268E7"/>
    <w:rsid w:val="0022692E"/>
    <w:rsid w:val="00227ECB"/>
    <w:rsid w:val="002330E3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1348"/>
    <w:rsid w:val="00241DE8"/>
    <w:rsid w:val="00243A4E"/>
    <w:rsid w:val="002446D1"/>
    <w:rsid w:val="00244806"/>
    <w:rsid w:val="00244C43"/>
    <w:rsid w:val="00244FB2"/>
    <w:rsid w:val="00246E58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A0"/>
    <w:rsid w:val="002631D8"/>
    <w:rsid w:val="002635A2"/>
    <w:rsid w:val="0026418C"/>
    <w:rsid w:val="00265665"/>
    <w:rsid w:val="002660A0"/>
    <w:rsid w:val="002673FF"/>
    <w:rsid w:val="0026766D"/>
    <w:rsid w:val="00267A37"/>
    <w:rsid w:val="00270834"/>
    <w:rsid w:val="00270A71"/>
    <w:rsid w:val="0027159D"/>
    <w:rsid w:val="00271700"/>
    <w:rsid w:val="002721FC"/>
    <w:rsid w:val="00272C1F"/>
    <w:rsid w:val="00273CE0"/>
    <w:rsid w:val="0027457E"/>
    <w:rsid w:val="002760D2"/>
    <w:rsid w:val="002771CB"/>
    <w:rsid w:val="0027787B"/>
    <w:rsid w:val="0028052C"/>
    <w:rsid w:val="00280A14"/>
    <w:rsid w:val="00281FB9"/>
    <w:rsid w:val="002820DD"/>
    <w:rsid w:val="00283E47"/>
    <w:rsid w:val="00284142"/>
    <w:rsid w:val="00284217"/>
    <w:rsid w:val="002849AF"/>
    <w:rsid w:val="00284D16"/>
    <w:rsid w:val="00285A03"/>
    <w:rsid w:val="00287222"/>
    <w:rsid w:val="00290554"/>
    <w:rsid w:val="00290AB5"/>
    <w:rsid w:val="002914DB"/>
    <w:rsid w:val="00291F8B"/>
    <w:rsid w:val="002928F7"/>
    <w:rsid w:val="0029456F"/>
    <w:rsid w:val="00294E4A"/>
    <w:rsid w:val="00295962"/>
    <w:rsid w:val="002968BC"/>
    <w:rsid w:val="00296F7F"/>
    <w:rsid w:val="0029795F"/>
    <w:rsid w:val="00297DED"/>
    <w:rsid w:val="002A0D66"/>
    <w:rsid w:val="002A114E"/>
    <w:rsid w:val="002A1177"/>
    <w:rsid w:val="002A120B"/>
    <w:rsid w:val="002A14A1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45A4"/>
    <w:rsid w:val="002B5375"/>
    <w:rsid w:val="002B65EE"/>
    <w:rsid w:val="002B6607"/>
    <w:rsid w:val="002B6713"/>
    <w:rsid w:val="002B73E3"/>
    <w:rsid w:val="002B7A73"/>
    <w:rsid w:val="002B7AED"/>
    <w:rsid w:val="002C02FC"/>
    <w:rsid w:val="002C06B4"/>
    <w:rsid w:val="002C144F"/>
    <w:rsid w:val="002C2269"/>
    <w:rsid w:val="002C2577"/>
    <w:rsid w:val="002C3574"/>
    <w:rsid w:val="002C3646"/>
    <w:rsid w:val="002C3651"/>
    <w:rsid w:val="002C38FD"/>
    <w:rsid w:val="002C7253"/>
    <w:rsid w:val="002C7A8C"/>
    <w:rsid w:val="002D016F"/>
    <w:rsid w:val="002D1B9D"/>
    <w:rsid w:val="002D1F64"/>
    <w:rsid w:val="002D2ACB"/>
    <w:rsid w:val="002D2E0A"/>
    <w:rsid w:val="002D3CAD"/>
    <w:rsid w:val="002D3DDC"/>
    <w:rsid w:val="002D42FD"/>
    <w:rsid w:val="002D4C66"/>
    <w:rsid w:val="002D4F51"/>
    <w:rsid w:val="002D5224"/>
    <w:rsid w:val="002D5498"/>
    <w:rsid w:val="002D55D0"/>
    <w:rsid w:val="002D5736"/>
    <w:rsid w:val="002D70BC"/>
    <w:rsid w:val="002D72B1"/>
    <w:rsid w:val="002D7355"/>
    <w:rsid w:val="002E0524"/>
    <w:rsid w:val="002E0584"/>
    <w:rsid w:val="002E0796"/>
    <w:rsid w:val="002E1520"/>
    <w:rsid w:val="002E1C65"/>
    <w:rsid w:val="002E2A7E"/>
    <w:rsid w:val="002E2B2D"/>
    <w:rsid w:val="002E421B"/>
    <w:rsid w:val="002E4717"/>
    <w:rsid w:val="002E510D"/>
    <w:rsid w:val="002E5C5E"/>
    <w:rsid w:val="002E5D30"/>
    <w:rsid w:val="002E6516"/>
    <w:rsid w:val="002E669B"/>
    <w:rsid w:val="002E754C"/>
    <w:rsid w:val="002F1067"/>
    <w:rsid w:val="002F1CCF"/>
    <w:rsid w:val="002F2D04"/>
    <w:rsid w:val="002F4599"/>
    <w:rsid w:val="002F65F3"/>
    <w:rsid w:val="002F67C7"/>
    <w:rsid w:val="002F67E0"/>
    <w:rsid w:val="002F6D2F"/>
    <w:rsid w:val="002F785D"/>
    <w:rsid w:val="002F7AEC"/>
    <w:rsid w:val="00302072"/>
    <w:rsid w:val="003020B3"/>
    <w:rsid w:val="0030294E"/>
    <w:rsid w:val="003031AE"/>
    <w:rsid w:val="00304591"/>
    <w:rsid w:val="00304C5B"/>
    <w:rsid w:val="00304F4E"/>
    <w:rsid w:val="0030524A"/>
    <w:rsid w:val="00305AD3"/>
    <w:rsid w:val="00305B23"/>
    <w:rsid w:val="00307474"/>
    <w:rsid w:val="003075A9"/>
    <w:rsid w:val="00310135"/>
    <w:rsid w:val="00311052"/>
    <w:rsid w:val="00311126"/>
    <w:rsid w:val="00311336"/>
    <w:rsid w:val="00311AB8"/>
    <w:rsid w:val="00311BA8"/>
    <w:rsid w:val="00313451"/>
    <w:rsid w:val="003136EB"/>
    <w:rsid w:val="003139A1"/>
    <w:rsid w:val="00314030"/>
    <w:rsid w:val="003144DB"/>
    <w:rsid w:val="003153BE"/>
    <w:rsid w:val="00316E34"/>
    <w:rsid w:val="00320F11"/>
    <w:rsid w:val="00321109"/>
    <w:rsid w:val="003212CC"/>
    <w:rsid w:val="003221FF"/>
    <w:rsid w:val="00323E08"/>
    <w:rsid w:val="00323E19"/>
    <w:rsid w:val="00323FA6"/>
    <w:rsid w:val="00324B55"/>
    <w:rsid w:val="003252A7"/>
    <w:rsid w:val="00325900"/>
    <w:rsid w:val="00326CCC"/>
    <w:rsid w:val="00327987"/>
    <w:rsid w:val="00327B44"/>
    <w:rsid w:val="00327DF7"/>
    <w:rsid w:val="003303BE"/>
    <w:rsid w:val="00330990"/>
    <w:rsid w:val="00330F28"/>
    <w:rsid w:val="003327DB"/>
    <w:rsid w:val="003327FA"/>
    <w:rsid w:val="00333835"/>
    <w:rsid w:val="00333F15"/>
    <w:rsid w:val="00335861"/>
    <w:rsid w:val="003414B4"/>
    <w:rsid w:val="00342CF5"/>
    <w:rsid w:val="00343E53"/>
    <w:rsid w:val="00344BF9"/>
    <w:rsid w:val="00344E6A"/>
    <w:rsid w:val="00345082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36F"/>
    <w:rsid w:val="003557D0"/>
    <w:rsid w:val="00356EC4"/>
    <w:rsid w:val="00362661"/>
    <w:rsid w:val="00363255"/>
    <w:rsid w:val="00363A08"/>
    <w:rsid w:val="00364C54"/>
    <w:rsid w:val="0036611B"/>
    <w:rsid w:val="003662DA"/>
    <w:rsid w:val="00366737"/>
    <w:rsid w:val="003669AF"/>
    <w:rsid w:val="003672A8"/>
    <w:rsid w:val="00367831"/>
    <w:rsid w:val="00370981"/>
    <w:rsid w:val="00371C42"/>
    <w:rsid w:val="003721F1"/>
    <w:rsid w:val="00372D1D"/>
    <w:rsid w:val="00372DB2"/>
    <w:rsid w:val="00373ED3"/>
    <w:rsid w:val="00375CC1"/>
    <w:rsid w:val="00376DA3"/>
    <w:rsid w:val="00377D2F"/>
    <w:rsid w:val="003802B6"/>
    <w:rsid w:val="0038112A"/>
    <w:rsid w:val="00381694"/>
    <w:rsid w:val="00381EC5"/>
    <w:rsid w:val="00383BF5"/>
    <w:rsid w:val="003841F4"/>
    <w:rsid w:val="0038469F"/>
    <w:rsid w:val="0038538A"/>
    <w:rsid w:val="00385D44"/>
    <w:rsid w:val="00386565"/>
    <w:rsid w:val="0038693F"/>
    <w:rsid w:val="00386D6D"/>
    <w:rsid w:val="00386DF6"/>
    <w:rsid w:val="00390F97"/>
    <w:rsid w:val="00391231"/>
    <w:rsid w:val="0039155F"/>
    <w:rsid w:val="003921E6"/>
    <w:rsid w:val="00392397"/>
    <w:rsid w:val="003923D5"/>
    <w:rsid w:val="00392E59"/>
    <w:rsid w:val="00393437"/>
    <w:rsid w:val="003934A9"/>
    <w:rsid w:val="00393B3C"/>
    <w:rsid w:val="00394598"/>
    <w:rsid w:val="00394B2F"/>
    <w:rsid w:val="00395CED"/>
    <w:rsid w:val="00395E00"/>
    <w:rsid w:val="003A0ADE"/>
    <w:rsid w:val="003A1154"/>
    <w:rsid w:val="003A1680"/>
    <w:rsid w:val="003A2AA3"/>
    <w:rsid w:val="003A2FD9"/>
    <w:rsid w:val="003A33E6"/>
    <w:rsid w:val="003A487A"/>
    <w:rsid w:val="003A4DE5"/>
    <w:rsid w:val="003A56B5"/>
    <w:rsid w:val="003A5C3C"/>
    <w:rsid w:val="003A6F55"/>
    <w:rsid w:val="003A71A8"/>
    <w:rsid w:val="003A7247"/>
    <w:rsid w:val="003A7A63"/>
    <w:rsid w:val="003B0B2C"/>
    <w:rsid w:val="003B0D49"/>
    <w:rsid w:val="003B2045"/>
    <w:rsid w:val="003B23D5"/>
    <w:rsid w:val="003B262D"/>
    <w:rsid w:val="003B2E23"/>
    <w:rsid w:val="003C0446"/>
    <w:rsid w:val="003C1443"/>
    <w:rsid w:val="003C217E"/>
    <w:rsid w:val="003C21CF"/>
    <w:rsid w:val="003C45AB"/>
    <w:rsid w:val="003C575D"/>
    <w:rsid w:val="003C6F5B"/>
    <w:rsid w:val="003D0B48"/>
    <w:rsid w:val="003D1172"/>
    <w:rsid w:val="003D12F6"/>
    <w:rsid w:val="003D1586"/>
    <w:rsid w:val="003D1B1A"/>
    <w:rsid w:val="003D2E13"/>
    <w:rsid w:val="003D3A0D"/>
    <w:rsid w:val="003D4487"/>
    <w:rsid w:val="003D4D33"/>
    <w:rsid w:val="003D6129"/>
    <w:rsid w:val="003D7FE6"/>
    <w:rsid w:val="003E0546"/>
    <w:rsid w:val="003E0AEE"/>
    <w:rsid w:val="003E15A6"/>
    <w:rsid w:val="003E19F3"/>
    <w:rsid w:val="003E1D25"/>
    <w:rsid w:val="003E221F"/>
    <w:rsid w:val="003E3242"/>
    <w:rsid w:val="003E3E45"/>
    <w:rsid w:val="003E4E0F"/>
    <w:rsid w:val="003E4F55"/>
    <w:rsid w:val="003E6279"/>
    <w:rsid w:val="003E6404"/>
    <w:rsid w:val="003E70DE"/>
    <w:rsid w:val="003E712B"/>
    <w:rsid w:val="003E7CDB"/>
    <w:rsid w:val="003E7DBB"/>
    <w:rsid w:val="003F23F8"/>
    <w:rsid w:val="003F246B"/>
    <w:rsid w:val="003F2540"/>
    <w:rsid w:val="003F2C81"/>
    <w:rsid w:val="003F43A3"/>
    <w:rsid w:val="003F4911"/>
    <w:rsid w:val="003F5C4D"/>
    <w:rsid w:val="003F5E65"/>
    <w:rsid w:val="003F60FA"/>
    <w:rsid w:val="003F64F6"/>
    <w:rsid w:val="003F71A4"/>
    <w:rsid w:val="003F7E00"/>
    <w:rsid w:val="00400A45"/>
    <w:rsid w:val="00400AC5"/>
    <w:rsid w:val="0040109B"/>
    <w:rsid w:val="004015E7"/>
    <w:rsid w:val="004036BC"/>
    <w:rsid w:val="004036D3"/>
    <w:rsid w:val="0040506F"/>
    <w:rsid w:val="0040615B"/>
    <w:rsid w:val="00406330"/>
    <w:rsid w:val="00406E98"/>
    <w:rsid w:val="004070D2"/>
    <w:rsid w:val="004072AC"/>
    <w:rsid w:val="004074DE"/>
    <w:rsid w:val="004104BB"/>
    <w:rsid w:val="00410BCD"/>
    <w:rsid w:val="00411D67"/>
    <w:rsid w:val="004120F0"/>
    <w:rsid w:val="00412F13"/>
    <w:rsid w:val="00413E91"/>
    <w:rsid w:val="00415BEB"/>
    <w:rsid w:val="00417D80"/>
    <w:rsid w:val="004201B3"/>
    <w:rsid w:val="0042052C"/>
    <w:rsid w:val="0042159B"/>
    <w:rsid w:val="00421A8B"/>
    <w:rsid w:val="00422A53"/>
    <w:rsid w:val="00423701"/>
    <w:rsid w:val="004239F9"/>
    <w:rsid w:val="00423C4C"/>
    <w:rsid w:val="00423ED2"/>
    <w:rsid w:val="00424542"/>
    <w:rsid w:val="00424569"/>
    <w:rsid w:val="004249A1"/>
    <w:rsid w:val="004279D4"/>
    <w:rsid w:val="00430E48"/>
    <w:rsid w:val="00432341"/>
    <w:rsid w:val="0043257D"/>
    <w:rsid w:val="00432906"/>
    <w:rsid w:val="0043309C"/>
    <w:rsid w:val="0043362B"/>
    <w:rsid w:val="00433CE9"/>
    <w:rsid w:val="00433F55"/>
    <w:rsid w:val="00434FE4"/>
    <w:rsid w:val="004367B2"/>
    <w:rsid w:val="00436F85"/>
    <w:rsid w:val="00437E76"/>
    <w:rsid w:val="00440CE1"/>
    <w:rsid w:val="00440E3E"/>
    <w:rsid w:val="004414D3"/>
    <w:rsid w:val="0044242F"/>
    <w:rsid w:val="004456E9"/>
    <w:rsid w:val="00445794"/>
    <w:rsid w:val="00445DBA"/>
    <w:rsid w:val="00446704"/>
    <w:rsid w:val="004469EE"/>
    <w:rsid w:val="00450C47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572A1"/>
    <w:rsid w:val="004600B4"/>
    <w:rsid w:val="004628F4"/>
    <w:rsid w:val="004629E6"/>
    <w:rsid w:val="00463420"/>
    <w:rsid w:val="00465140"/>
    <w:rsid w:val="00465166"/>
    <w:rsid w:val="00467A56"/>
    <w:rsid w:val="00471130"/>
    <w:rsid w:val="00471D67"/>
    <w:rsid w:val="00473A26"/>
    <w:rsid w:val="00473DCD"/>
    <w:rsid w:val="00473E40"/>
    <w:rsid w:val="0047484F"/>
    <w:rsid w:val="00475688"/>
    <w:rsid w:val="00475B86"/>
    <w:rsid w:val="0047701E"/>
    <w:rsid w:val="00477DA5"/>
    <w:rsid w:val="0048022C"/>
    <w:rsid w:val="0048026F"/>
    <w:rsid w:val="00480D05"/>
    <w:rsid w:val="00481B93"/>
    <w:rsid w:val="004851F3"/>
    <w:rsid w:val="00485DC4"/>
    <w:rsid w:val="0048707E"/>
    <w:rsid w:val="00491352"/>
    <w:rsid w:val="004917EC"/>
    <w:rsid w:val="00492548"/>
    <w:rsid w:val="00492E77"/>
    <w:rsid w:val="00493055"/>
    <w:rsid w:val="00494B07"/>
    <w:rsid w:val="00494B98"/>
    <w:rsid w:val="004956B1"/>
    <w:rsid w:val="00496AD1"/>
    <w:rsid w:val="00496CE2"/>
    <w:rsid w:val="004A17AE"/>
    <w:rsid w:val="004A289C"/>
    <w:rsid w:val="004A31C4"/>
    <w:rsid w:val="004A3FA9"/>
    <w:rsid w:val="004A4D5C"/>
    <w:rsid w:val="004A5916"/>
    <w:rsid w:val="004A5E69"/>
    <w:rsid w:val="004A77FC"/>
    <w:rsid w:val="004B05FD"/>
    <w:rsid w:val="004B3D24"/>
    <w:rsid w:val="004B6029"/>
    <w:rsid w:val="004B702F"/>
    <w:rsid w:val="004B72D8"/>
    <w:rsid w:val="004C0A0B"/>
    <w:rsid w:val="004C1052"/>
    <w:rsid w:val="004C1D92"/>
    <w:rsid w:val="004C2566"/>
    <w:rsid w:val="004C3193"/>
    <w:rsid w:val="004C4AFB"/>
    <w:rsid w:val="004C5F9D"/>
    <w:rsid w:val="004C5FE5"/>
    <w:rsid w:val="004C6058"/>
    <w:rsid w:val="004D0338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302E"/>
    <w:rsid w:val="004E4167"/>
    <w:rsid w:val="004E6887"/>
    <w:rsid w:val="004E71E7"/>
    <w:rsid w:val="004E7504"/>
    <w:rsid w:val="004E75A7"/>
    <w:rsid w:val="004E7FF5"/>
    <w:rsid w:val="004F15AF"/>
    <w:rsid w:val="004F34A5"/>
    <w:rsid w:val="004F3787"/>
    <w:rsid w:val="004F478A"/>
    <w:rsid w:val="004F6627"/>
    <w:rsid w:val="004F76FB"/>
    <w:rsid w:val="004F7C86"/>
    <w:rsid w:val="00500EB1"/>
    <w:rsid w:val="005014E2"/>
    <w:rsid w:val="00501FB4"/>
    <w:rsid w:val="0050276B"/>
    <w:rsid w:val="005034CC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138"/>
    <w:rsid w:val="00511188"/>
    <w:rsid w:val="00511D03"/>
    <w:rsid w:val="00511E46"/>
    <w:rsid w:val="00512F11"/>
    <w:rsid w:val="005178B8"/>
    <w:rsid w:val="00517CB7"/>
    <w:rsid w:val="00517DEC"/>
    <w:rsid w:val="005209BA"/>
    <w:rsid w:val="00521687"/>
    <w:rsid w:val="00521696"/>
    <w:rsid w:val="00522BBF"/>
    <w:rsid w:val="00522F7F"/>
    <w:rsid w:val="00523021"/>
    <w:rsid w:val="005230FA"/>
    <w:rsid w:val="00524B3A"/>
    <w:rsid w:val="005253FB"/>
    <w:rsid w:val="00526531"/>
    <w:rsid w:val="00526680"/>
    <w:rsid w:val="0052695E"/>
    <w:rsid w:val="00526DB6"/>
    <w:rsid w:val="005274A2"/>
    <w:rsid w:val="005275AB"/>
    <w:rsid w:val="005321C1"/>
    <w:rsid w:val="00532294"/>
    <w:rsid w:val="005329E7"/>
    <w:rsid w:val="00532A50"/>
    <w:rsid w:val="00536D17"/>
    <w:rsid w:val="00536F62"/>
    <w:rsid w:val="00537361"/>
    <w:rsid w:val="00540DAA"/>
    <w:rsid w:val="00541E83"/>
    <w:rsid w:val="00543065"/>
    <w:rsid w:val="00543571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0D55"/>
    <w:rsid w:val="0055127A"/>
    <w:rsid w:val="005519A2"/>
    <w:rsid w:val="005524A4"/>
    <w:rsid w:val="005534BC"/>
    <w:rsid w:val="005539F3"/>
    <w:rsid w:val="00553C63"/>
    <w:rsid w:val="00555BB9"/>
    <w:rsid w:val="0055644F"/>
    <w:rsid w:val="00556654"/>
    <w:rsid w:val="0055739E"/>
    <w:rsid w:val="005573C0"/>
    <w:rsid w:val="00557A40"/>
    <w:rsid w:val="00560012"/>
    <w:rsid w:val="00560A55"/>
    <w:rsid w:val="005613A9"/>
    <w:rsid w:val="005619C3"/>
    <w:rsid w:val="00562902"/>
    <w:rsid w:val="00562942"/>
    <w:rsid w:val="00562E03"/>
    <w:rsid w:val="00563484"/>
    <w:rsid w:val="00564471"/>
    <w:rsid w:val="0056491A"/>
    <w:rsid w:val="0056642D"/>
    <w:rsid w:val="00566C75"/>
    <w:rsid w:val="00572779"/>
    <w:rsid w:val="00572B2D"/>
    <w:rsid w:val="00572D81"/>
    <w:rsid w:val="005734F1"/>
    <w:rsid w:val="00573B6D"/>
    <w:rsid w:val="00573D1E"/>
    <w:rsid w:val="00574598"/>
    <w:rsid w:val="00574920"/>
    <w:rsid w:val="0057724B"/>
    <w:rsid w:val="00577A91"/>
    <w:rsid w:val="00582263"/>
    <w:rsid w:val="00582697"/>
    <w:rsid w:val="00582AFE"/>
    <w:rsid w:val="0058352C"/>
    <w:rsid w:val="00585AE5"/>
    <w:rsid w:val="00590AC7"/>
    <w:rsid w:val="00592282"/>
    <w:rsid w:val="00593693"/>
    <w:rsid w:val="00594F7E"/>
    <w:rsid w:val="00595861"/>
    <w:rsid w:val="00596365"/>
    <w:rsid w:val="0059701D"/>
    <w:rsid w:val="005A0BFA"/>
    <w:rsid w:val="005A1286"/>
    <w:rsid w:val="005A15A3"/>
    <w:rsid w:val="005A246D"/>
    <w:rsid w:val="005A2E7F"/>
    <w:rsid w:val="005A3237"/>
    <w:rsid w:val="005A3F3C"/>
    <w:rsid w:val="005A3FAA"/>
    <w:rsid w:val="005A51D9"/>
    <w:rsid w:val="005A66EB"/>
    <w:rsid w:val="005A706D"/>
    <w:rsid w:val="005A7CB7"/>
    <w:rsid w:val="005A7F9F"/>
    <w:rsid w:val="005B136A"/>
    <w:rsid w:val="005B1A2B"/>
    <w:rsid w:val="005B1CBF"/>
    <w:rsid w:val="005B5CAB"/>
    <w:rsid w:val="005B603D"/>
    <w:rsid w:val="005B6217"/>
    <w:rsid w:val="005B702D"/>
    <w:rsid w:val="005B7FB1"/>
    <w:rsid w:val="005C0398"/>
    <w:rsid w:val="005C15EE"/>
    <w:rsid w:val="005C3F7F"/>
    <w:rsid w:val="005C40C6"/>
    <w:rsid w:val="005C414B"/>
    <w:rsid w:val="005C4751"/>
    <w:rsid w:val="005C4FDB"/>
    <w:rsid w:val="005C53F8"/>
    <w:rsid w:val="005C5B88"/>
    <w:rsid w:val="005C750C"/>
    <w:rsid w:val="005C7A84"/>
    <w:rsid w:val="005C7F8B"/>
    <w:rsid w:val="005C7FF8"/>
    <w:rsid w:val="005D1069"/>
    <w:rsid w:val="005D1D5A"/>
    <w:rsid w:val="005D281B"/>
    <w:rsid w:val="005D389E"/>
    <w:rsid w:val="005D619E"/>
    <w:rsid w:val="005D6493"/>
    <w:rsid w:val="005D7066"/>
    <w:rsid w:val="005D76F5"/>
    <w:rsid w:val="005D7B1D"/>
    <w:rsid w:val="005D7E18"/>
    <w:rsid w:val="005E0279"/>
    <w:rsid w:val="005E07FF"/>
    <w:rsid w:val="005E097D"/>
    <w:rsid w:val="005E0A5E"/>
    <w:rsid w:val="005E15A0"/>
    <w:rsid w:val="005E185E"/>
    <w:rsid w:val="005E19D2"/>
    <w:rsid w:val="005E1C8A"/>
    <w:rsid w:val="005E1E17"/>
    <w:rsid w:val="005E35D8"/>
    <w:rsid w:val="005E3C9E"/>
    <w:rsid w:val="005E4BDA"/>
    <w:rsid w:val="005E5450"/>
    <w:rsid w:val="005E6085"/>
    <w:rsid w:val="005E6F27"/>
    <w:rsid w:val="005E7C66"/>
    <w:rsid w:val="005F07DD"/>
    <w:rsid w:val="005F12E2"/>
    <w:rsid w:val="005F1C8A"/>
    <w:rsid w:val="005F2013"/>
    <w:rsid w:val="005F2CB8"/>
    <w:rsid w:val="005F2CE0"/>
    <w:rsid w:val="005F38ED"/>
    <w:rsid w:val="005F3B3F"/>
    <w:rsid w:val="005F431A"/>
    <w:rsid w:val="005F4FBC"/>
    <w:rsid w:val="005F59E9"/>
    <w:rsid w:val="005F63B7"/>
    <w:rsid w:val="005F6BF8"/>
    <w:rsid w:val="005F702E"/>
    <w:rsid w:val="0060203D"/>
    <w:rsid w:val="006021BA"/>
    <w:rsid w:val="0060335D"/>
    <w:rsid w:val="00604B20"/>
    <w:rsid w:val="00604C5E"/>
    <w:rsid w:val="00605A93"/>
    <w:rsid w:val="006061C0"/>
    <w:rsid w:val="00606543"/>
    <w:rsid w:val="006066DB"/>
    <w:rsid w:val="006114A3"/>
    <w:rsid w:val="00612A38"/>
    <w:rsid w:val="00614603"/>
    <w:rsid w:val="006152D1"/>
    <w:rsid w:val="00615B89"/>
    <w:rsid w:val="00615DEC"/>
    <w:rsid w:val="006172F6"/>
    <w:rsid w:val="00620C01"/>
    <w:rsid w:val="00621BA7"/>
    <w:rsid w:val="00622259"/>
    <w:rsid w:val="00622DAC"/>
    <w:rsid w:val="00623882"/>
    <w:rsid w:val="00624726"/>
    <w:rsid w:val="00624BA9"/>
    <w:rsid w:val="006250AB"/>
    <w:rsid w:val="006250FF"/>
    <w:rsid w:val="006257DE"/>
    <w:rsid w:val="006259CF"/>
    <w:rsid w:val="00626861"/>
    <w:rsid w:val="006269C6"/>
    <w:rsid w:val="00626C2E"/>
    <w:rsid w:val="00626ECB"/>
    <w:rsid w:val="00630BD2"/>
    <w:rsid w:val="00631D4A"/>
    <w:rsid w:val="006320AA"/>
    <w:rsid w:val="0063236D"/>
    <w:rsid w:val="006326EA"/>
    <w:rsid w:val="006336BF"/>
    <w:rsid w:val="0063399A"/>
    <w:rsid w:val="00634153"/>
    <w:rsid w:val="006365C4"/>
    <w:rsid w:val="00637DF4"/>
    <w:rsid w:val="00640180"/>
    <w:rsid w:val="006408DD"/>
    <w:rsid w:val="00640CDD"/>
    <w:rsid w:val="00640D3A"/>
    <w:rsid w:val="00641599"/>
    <w:rsid w:val="006424E9"/>
    <w:rsid w:val="00643A48"/>
    <w:rsid w:val="00644B24"/>
    <w:rsid w:val="006458DC"/>
    <w:rsid w:val="006462DE"/>
    <w:rsid w:val="00646353"/>
    <w:rsid w:val="0064698C"/>
    <w:rsid w:val="00646FF4"/>
    <w:rsid w:val="0064704E"/>
    <w:rsid w:val="00647677"/>
    <w:rsid w:val="00647BA8"/>
    <w:rsid w:val="00647F14"/>
    <w:rsid w:val="00650501"/>
    <w:rsid w:val="0065069B"/>
    <w:rsid w:val="006521DD"/>
    <w:rsid w:val="00653014"/>
    <w:rsid w:val="006535AB"/>
    <w:rsid w:val="00653607"/>
    <w:rsid w:val="006540C2"/>
    <w:rsid w:val="006544C5"/>
    <w:rsid w:val="00654BF9"/>
    <w:rsid w:val="0065752C"/>
    <w:rsid w:val="0065765B"/>
    <w:rsid w:val="00660259"/>
    <w:rsid w:val="006605DF"/>
    <w:rsid w:val="00660BCD"/>
    <w:rsid w:val="00660DB7"/>
    <w:rsid w:val="006615B7"/>
    <w:rsid w:val="0066225D"/>
    <w:rsid w:val="00662BD7"/>
    <w:rsid w:val="00663BCC"/>
    <w:rsid w:val="006640B2"/>
    <w:rsid w:val="006655CF"/>
    <w:rsid w:val="00666B7D"/>
    <w:rsid w:val="00666FF6"/>
    <w:rsid w:val="006702E2"/>
    <w:rsid w:val="006710F9"/>
    <w:rsid w:val="0067154C"/>
    <w:rsid w:val="00671DC9"/>
    <w:rsid w:val="00672B3A"/>
    <w:rsid w:val="00672FFC"/>
    <w:rsid w:val="006731C1"/>
    <w:rsid w:val="00673CFE"/>
    <w:rsid w:val="00673F72"/>
    <w:rsid w:val="00674383"/>
    <w:rsid w:val="00674929"/>
    <w:rsid w:val="00675469"/>
    <w:rsid w:val="00677B2E"/>
    <w:rsid w:val="006803C6"/>
    <w:rsid w:val="006807D9"/>
    <w:rsid w:val="00680A1C"/>
    <w:rsid w:val="006829B5"/>
    <w:rsid w:val="006835E8"/>
    <w:rsid w:val="00683C0D"/>
    <w:rsid w:val="00683C13"/>
    <w:rsid w:val="00684CC2"/>
    <w:rsid w:val="00684DA5"/>
    <w:rsid w:val="00685AAD"/>
    <w:rsid w:val="00686E53"/>
    <w:rsid w:val="00686F26"/>
    <w:rsid w:val="0068780B"/>
    <w:rsid w:val="00693405"/>
    <w:rsid w:val="006963BD"/>
    <w:rsid w:val="00696466"/>
    <w:rsid w:val="006968EC"/>
    <w:rsid w:val="0069738B"/>
    <w:rsid w:val="00697CF0"/>
    <w:rsid w:val="00697D05"/>
    <w:rsid w:val="006A154A"/>
    <w:rsid w:val="006A22E9"/>
    <w:rsid w:val="006A2A7E"/>
    <w:rsid w:val="006A2FDA"/>
    <w:rsid w:val="006A318A"/>
    <w:rsid w:val="006A39C5"/>
    <w:rsid w:val="006A3D7B"/>
    <w:rsid w:val="006A3D87"/>
    <w:rsid w:val="006A4736"/>
    <w:rsid w:val="006A4792"/>
    <w:rsid w:val="006A4999"/>
    <w:rsid w:val="006A528A"/>
    <w:rsid w:val="006A58A6"/>
    <w:rsid w:val="006A5D98"/>
    <w:rsid w:val="006A67A7"/>
    <w:rsid w:val="006A6860"/>
    <w:rsid w:val="006A6D34"/>
    <w:rsid w:val="006A7E87"/>
    <w:rsid w:val="006B046A"/>
    <w:rsid w:val="006B0786"/>
    <w:rsid w:val="006B10E5"/>
    <w:rsid w:val="006B13DB"/>
    <w:rsid w:val="006B20BC"/>
    <w:rsid w:val="006B2420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0AE5"/>
    <w:rsid w:val="006C11F4"/>
    <w:rsid w:val="006C20D5"/>
    <w:rsid w:val="006C24BE"/>
    <w:rsid w:val="006C2751"/>
    <w:rsid w:val="006C278F"/>
    <w:rsid w:val="006C2805"/>
    <w:rsid w:val="006C29D5"/>
    <w:rsid w:val="006C3AD8"/>
    <w:rsid w:val="006C525C"/>
    <w:rsid w:val="006C5F33"/>
    <w:rsid w:val="006C5FDB"/>
    <w:rsid w:val="006C701F"/>
    <w:rsid w:val="006C7F0B"/>
    <w:rsid w:val="006D05FE"/>
    <w:rsid w:val="006D099C"/>
    <w:rsid w:val="006D0BB7"/>
    <w:rsid w:val="006D147F"/>
    <w:rsid w:val="006D14AC"/>
    <w:rsid w:val="006D1C79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8AC"/>
    <w:rsid w:val="006D6B71"/>
    <w:rsid w:val="006E02FE"/>
    <w:rsid w:val="006E10FB"/>
    <w:rsid w:val="006E1740"/>
    <w:rsid w:val="006E1DFC"/>
    <w:rsid w:val="006E1E29"/>
    <w:rsid w:val="006E1E96"/>
    <w:rsid w:val="006E24E9"/>
    <w:rsid w:val="006E28E0"/>
    <w:rsid w:val="006E3019"/>
    <w:rsid w:val="006E4B7C"/>
    <w:rsid w:val="006E4EE5"/>
    <w:rsid w:val="006E50A5"/>
    <w:rsid w:val="006E5F75"/>
    <w:rsid w:val="006E64C6"/>
    <w:rsid w:val="006E6896"/>
    <w:rsid w:val="006E7A72"/>
    <w:rsid w:val="006F0F03"/>
    <w:rsid w:val="006F1D21"/>
    <w:rsid w:val="006F3EBF"/>
    <w:rsid w:val="006F482C"/>
    <w:rsid w:val="006F525F"/>
    <w:rsid w:val="006F5C7E"/>
    <w:rsid w:val="006F701D"/>
    <w:rsid w:val="007002FF"/>
    <w:rsid w:val="00700C8F"/>
    <w:rsid w:val="00700CF5"/>
    <w:rsid w:val="007010DD"/>
    <w:rsid w:val="007015E1"/>
    <w:rsid w:val="00702A56"/>
    <w:rsid w:val="00704907"/>
    <w:rsid w:val="007061DC"/>
    <w:rsid w:val="007067F7"/>
    <w:rsid w:val="00712BFE"/>
    <w:rsid w:val="00713E0B"/>
    <w:rsid w:val="0071687C"/>
    <w:rsid w:val="00716ADF"/>
    <w:rsid w:val="00716C85"/>
    <w:rsid w:val="00717609"/>
    <w:rsid w:val="007201E5"/>
    <w:rsid w:val="0072098F"/>
    <w:rsid w:val="00720BF0"/>
    <w:rsid w:val="007219E3"/>
    <w:rsid w:val="00722548"/>
    <w:rsid w:val="0072298B"/>
    <w:rsid w:val="0072398B"/>
    <w:rsid w:val="00723C7F"/>
    <w:rsid w:val="00724BC1"/>
    <w:rsid w:val="00724EC2"/>
    <w:rsid w:val="007261C9"/>
    <w:rsid w:val="00727DED"/>
    <w:rsid w:val="00730656"/>
    <w:rsid w:val="00731A8E"/>
    <w:rsid w:val="00731CF1"/>
    <w:rsid w:val="0073240A"/>
    <w:rsid w:val="00733974"/>
    <w:rsid w:val="00735A89"/>
    <w:rsid w:val="00736BA6"/>
    <w:rsid w:val="00736EB8"/>
    <w:rsid w:val="00737CE2"/>
    <w:rsid w:val="00742503"/>
    <w:rsid w:val="00745C3F"/>
    <w:rsid w:val="00745FF4"/>
    <w:rsid w:val="00746892"/>
    <w:rsid w:val="00747315"/>
    <w:rsid w:val="00747608"/>
    <w:rsid w:val="007479B3"/>
    <w:rsid w:val="00750895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4DB"/>
    <w:rsid w:val="00761E9C"/>
    <w:rsid w:val="007620D9"/>
    <w:rsid w:val="00762C28"/>
    <w:rsid w:val="00763111"/>
    <w:rsid w:val="00763451"/>
    <w:rsid w:val="00763D89"/>
    <w:rsid w:val="00764FF2"/>
    <w:rsid w:val="0076577C"/>
    <w:rsid w:val="00765DD2"/>
    <w:rsid w:val="00766AD7"/>
    <w:rsid w:val="00766DEC"/>
    <w:rsid w:val="00766EFD"/>
    <w:rsid w:val="00772650"/>
    <w:rsid w:val="00772D26"/>
    <w:rsid w:val="00773179"/>
    <w:rsid w:val="007731E0"/>
    <w:rsid w:val="00773250"/>
    <w:rsid w:val="00773599"/>
    <w:rsid w:val="00774BA1"/>
    <w:rsid w:val="00774D29"/>
    <w:rsid w:val="00775455"/>
    <w:rsid w:val="007762B6"/>
    <w:rsid w:val="0077641A"/>
    <w:rsid w:val="00776913"/>
    <w:rsid w:val="0077719C"/>
    <w:rsid w:val="00780205"/>
    <w:rsid w:val="0078037D"/>
    <w:rsid w:val="00781C5C"/>
    <w:rsid w:val="00782D21"/>
    <w:rsid w:val="007831E0"/>
    <w:rsid w:val="007837B8"/>
    <w:rsid w:val="00783806"/>
    <w:rsid w:val="0078382A"/>
    <w:rsid w:val="00785DA5"/>
    <w:rsid w:val="00786DF0"/>
    <w:rsid w:val="00786FF0"/>
    <w:rsid w:val="00787CB1"/>
    <w:rsid w:val="007901CF"/>
    <w:rsid w:val="00792620"/>
    <w:rsid w:val="00792A10"/>
    <w:rsid w:val="00793220"/>
    <w:rsid w:val="0079379E"/>
    <w:rsid w:val="007937D7"/>
    <w:rsid w:val="00793FDB"/>
    <w:rsid w:val="0079417C"/>
    <w:rsid w:val="0079497C"/>
    <w:rsid w:val="0079516A"/>
    <w:rsid w:val="007951E5"/>
    <w:rsid w:val="00795A05"/>
    <w:rsid w:val="007960DC"/>
    <w:rsid w:val="0079674C"/>
    <w:rsid w:val="00796A21"/>
    <w:rsid w:val="00797AD2"/>
    <w:rsid w:val="00797DE6"/>
    <w:rsid w:val="007A0576"/>
    <w:rsid w:val="007A08E2"/>
    <w:rsid w:val="007A20E3"/>
    <w:rsid w:val="007A24E7"/>
    <w:rsid w:val="007A2AF1"/>
    <w:rsid w:val="007A3D81"/>
    <w:rsid w:val="007A4EF4"/>
    <w:rsid w:val="007A6248"/>
    <w:rsid w:val="007A7A13"/>
    <w:rsid w:val="007B0C79"/>
    <w:rsid w:val="007B0D01"/>
    <w:rsid w:val="007B178B"/>
    <w:rsid w:val="007B1A95"/>
    <w:rsid w:val="007B1F69"/>
    <w:rsid w:val="007B200F"/>
    <w:rsid w:val="007B2E82"/>
    <w:rsid w:val="007B302B"/>
    <w:rsid w:val="007B398D"/>
    <w:rsid w:val="007B5730"/>
    <w:rsid w:val="007B5B46"/>
    <w:rsid w:val="007B6AAF"/>
    <w:rsid w:val="007B6E4A"/>
    <w:rsid w:val="007B70A7"/>
    <w:rsid w:val="007B7E10"/>
    <w:rsid w:val="007C11C7"/>
    <w:rsid w:val="007C3248"/>
    <w:rsid w:val="007C402C"/>
    <w:rsid w:val="007C40BF"/>
    <w:rsid w:val="007C76F7"/>
    <w:rsid w:val="007C7F79"/>
    <w:rsid w:val="007D05FC"/>
    <w:rsid w:val="007D0BB7"/>
    <w:rsid w:val="007D1123"/>
    <w:rsid w:val="007D126D"/>
    <w:rsid w:val="007D28B0"/>
    <w:rsid w:val="007D2936"/>
    <w:rsid w:val="007D3BCA"/>
    <w:rsid w:val="007D67C6"/>
    <w:rsid w:val="007D6C97"/>
    <w:rsid w:val="007D79F4"/>
    <w:rsid w:val="007D7EFA"/>
    <w:rsid w:val="007E2B98"/>
    <w:rsid w:val="007E3066"/>
    <w:rsid w:val="007E3AEA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408D"/>
    <w:rsid w:val="00805487"/>
    <w:rsid w:val="00805E65"/>
    <w:rsid w:val="008064C6"/>
    <w:rsid w:val="00806658"/>
    <w:rsid w:val="00806705"/>
    <w:rsid w:val="0080798D"/>
    <w:rsid w:val="0081090E"/>
    <w:rsid w:val="00810F06"/>
    <w:rsid w:val="00811923"/>
    <w:rsid w:val="0081220C"/>
    <w:rsid w:val="0081470D"/>
    <w:rsid w:val="0081530E"/>
    <w:rsid w:val="008158E2"/>
    <w:rsid w:val="00815B62"/>
    <w:rsid w:val="00822740"/>
    <w:rsid w:val="00822E5C"/>
    <w:rsid w:val="008240C5"/>
    <w:rsid w:val="008241A6"/>
    <w:rsid w:val="00824212"/>
    <w:rsid w:val="008255E3"/>
    <w:rsid w:val="00825E58"/>
    <w:rsid w:val="00826A0E"/>
    <w:rsid w:val="00826A80"/>
    <w:rsid w:val="00827E20"/>
    <w:rsid w:val="0083055F"/>
    <w:rsid w:val="00831121"/>
    <w:rsid w:val="00832F52"/>
    <w:rsid w:val="00833754"/>
    <w:rsid w:val="008347FC"/>
    <w:rsid w:val="00835080"/>
    <w:rsid w:val="00835120"/>
    <w:rsid w:val="0083533E"/>
    <w:rsid w:val="008353D7"/>
    <w:rsid w:val="00837DD8"/>
    <w:rsid w:val="00840145"/>
    <w:rsid w:val="00840F52"/>
    <w:rsid w:val="0084105B"/>
    <w:rsid w:val="0084163A"/>
    <w:rsid w:val="00842299"/>
    <w:rsid w:val="00842390"/>
    <w:rsid w:val="00842C65"/>
    <w:rsid w:val="00842D7E"/>
    <w:rsid w:val="0084306A"/>
    <w:rsid w:val="00843104"/>
    <w:rsid w:val="008431E4"/>
    <w:rsid w:val="00846115"/>
    <w:rsid w:val="008464C5"/>
    <w:rsid w:val="00846E81"/>
    <w:rsid w:val="008501C9"/>
    <w:rsid w:val="00850552"/>
    <w:rsid w:val="008509F2"/>
    <w:rsid w:val="00851ABE"/>
    <w:rsid w:val="008522E0"/>
    <w:rsid w:val="008537D1"/>
    <w:rsid w:val="0085584A"/>
    <w:rsid w:val="008561BF"/>
    <w:rsid w:val="0085719D"/>
    <w:rsid w:val="0085737C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06CE"/>
    <w:rsid w:val="00881EED"/>
    <w:rsid w:val="00883028"/>
    <w:rsid w:val="00884931"/>
    <w:rsid w:val="00884C0A"/>
    <w:rsid w:val="00884DA4"/>
    <w:rsid w:val="00887413"/>
    <w:rsid w:val="008874FF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97BCA"/>
    <w:rsid w:val="008A0D58"/>
    <w:rsid w:val="008A34EA"/>
    <w:rsid w:val="008A3EE5"/>
    <w:rsid w:val="008A57E4"/>
    <w:rsid w:val="008A61F6"/>
    <w:rsid w:val="008A645A"/>
    <w:rsid w:val="008A6692"/>
    <w:rsid w:val="008A7A4B"/>
    <w:rsid w:val="008A7E9F"/>
    <w:rsid w:val="008B026C"/>
    <w:rsid w:val="008B1346"/>
    <w:rsid w:val="008B195A"/>
    <w:rsid w:val="008B21AF"/>
    <w:rsid w:val="008B2726"/>
    <w:rsid w:val="008B3407"/>
    <w:rsid w:val="008B47DB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157C"/>
    <w:rsid w:val="008C24AB"/>
    <w:rsid w:val="008C2AAF"/>
    <w:rsid w:val="008C3553"/>
    <w:rsid w:val="008C39FE"/>
    <w:rsid w:val="008C40BA"/>
    <w:rsid w:val="008C4A5E"/>
    <w:rsid w:val="008C5403"/>
    <w:rsid w:val="008C580A"/>
    <w:rsid w:val="008C580E"/>
    <w:rsid w:val="008C5C4C"/>
    <w:rsid w:val="008C77FF"/>
    <w:rsid w:val="008D0450"/>
    <w:rsid w:val="008D081D"/>
    <w:rsid w:val="008D1D76"/>
    <w:rsid w:val="008D21D2"/>
    <w:rsid w:val="008D5C32"/>
    <w:rsid w:val="008D6698"/>
    <w:rsid w:val="008D6BEE"/>
    <w:rsid w:val="008D73E0"/>
    <w:rsid w:val="008D7B4A"/>
    <w:rsid w:val="008E00CC"/>
    <w:rsid w:val="008E0F69"/>
    <w:rsid w:val="008E186B"/>
    <w:rsid w:val="008E1BB1"/>
    <w:rsid w:val="008E1BE0"/>
    <w:rsid w:val="008E3F40"/>
    <w:rsid w:val="008E4528"/>
    <w:rsid w:val="008F08D2"/>
    <w:rsid w:val="008F0EA5"/>
    <w:rsid w:val="008F1BF0"/>
    <w:rsid w:val="008F1D97"/>
    <w:rsid w:val="008F25F6"/>
    <w:rsid w:val="008F261E"/>
    <w:rsid w:val="008F263F"/>
    <w:rsid w:val="008F4FD0"/>
    <w:rsid w:val="008F5950"/>
    <w:rsid w:val="008F5985"/>
    <w:rsid w:val="008F5AD9"/>
    <w:rsid w:val="008F607E"/>
    <w:rsid w:val="008F6906"/>
    <w:rsid w:val="008F6C2A"/>
    <w:rsid w:val="008F7073"/>
    <w:rsid w:val="008F74E4"/>
    <w:rsid w:val="008F7DA6"/>
    <w:rsid w:val="0090026B"/>
    <w:rsid w:val="009003FC"/>
    <w:rsid w:val="00900525"/>
    <w:rsid w:val="00900F65"/>
    <w:rsid w:val="009013F8"/>
    <w:rsid w:val="0090169B"/>
    <w:rsid w:val="0090172C"/>
    <w:rsid w:val="00901D61"/>
    <w:rsid w:val="00902B3F"/>
    <w:rsid w:val="00902C56"/>
    <w:rsid w:val="009034CF"/>
    <w:rsid w:val="00904B95"/>
    <w:rsid w:val="0090573D"/>
    <w:rsid w:val="00910199"/>
    <w:rsid w:val="009106FF"/>
    <w:rsid w:val="00910847"/>
    <w:rsid w:val="00910949"/>
    <w:rsid w:val="0091164D"/>
    <w:rsid w:val="00912464"/>
    <w:rsid w:val="00913E9F"/>
    <w:rsid w:val="00914E09"/>
    <w:rsid w:val="00914E52"/>
    <w:rsid w:val="0091689A"/>
    <w:rsid w:val="009168A4"/>
    <w:rsid w:val="009179EE"/>
    <w:rsid w:val="00920669"/>
    <w:rsid w:val="009209BB"/>
    <w:rsid w:val="009213D6"/>
    <w:rsid w:val="00921AC2"/>
    <w:rsid w:val="009220A1"/>
    <w:rsid w:val="009224CA"/>
    <w:rsid w:val="00923383"/>
    <w:rsid w:val="009247B5"/>
    <w:rsid w:val="00925042"/>
    <w:rsid w:val="00931662"/>
    <w:rsid w:val="00934636"/>
    <w:rsid w:val="00934717"/>
    <w:rsid w:val="009362A9"/>
    <w:rsid w:val="00936F99"/>
    <w:rsid w:val="00937C60"/>
    <w:rsid w:val="009401FC"/>
    <w:rsid w:val="009417DD"/>
    <w:rsid w:val="00942C9A"/>
    <w:rsid w:val="00943CCE"/>
    <w:rsid w:val="00945727"/>
    <w:rsid w:val="00945DD8"/>
    <w:rsid w:val="00945E0D"/>
    <w:rsid w:val="00946537"/>
    <w:rsid w:val="009467AF"/>
    <w:rsid w:val="00946910"/>
    <w:rsid w:val="00946F6E"/>
    <w:rsid w:val="00947926"/>
    <w:rsid w:val="00947C1E"/>
    <w:rsid w:val="00947DD1"/>
    <w:rsid w:val="00950AC3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702F"/>
    <w:rsid w:val="00957A9B"/>
    <w:rsid w:val="0096083D"/>
    <w:rsid w:val="00960FCB"/>
    <w:rsid w:val="009622A6"/>
    <w:rsid w:val="009624D9"/>
    <w:rsid w:val="0096287F"/>
    <w:rsid w:val="009645D0"/>
    <w:rsid w:val="00967DB5"/>
    <w:rsid w:val="00970BBB"/>
    <w:rsid w:val="0097134E"/>
    <w:rsid w:val="00972585"/>
    <w:rsid w:val="009729C1"/>
    <w:rsid w:val="00973053"/>
    <w:rsid w:val="00973D69"/>
    <w:rsid w:val="00973E6F"/>
    <w:rsid w:val="00974909"/>
    <w:rsid w:val="00975529"/>
    <w:rsid w:val="00975C5D"/>
    <w:rsid w:val="00975E0C"/>
    <w:rsid w:val="00975E15"/>
    <w:rsid w:val="00981314"/>
    <w:rsid w:val="00981FD7"/>
    <w:rsid w:val="009826AD"/>
    <w:rsid w:val="00983965"/>
    <w:rsid w:val="00984271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92D9F"/>
    <w:rsid w:val="009A1FE7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2C5A"/>
    <w:rsid w:val="009B3531"/>
    <w:rsid w:val="009B3B73"/>
    <w:rsid w:val="009B3D71"/>
    <w:rsid w:val="009B463C"/>
    <w:rsid w:val="009B4A5B"/>
    <w:rsid w:val="009B5A8D"/>
    <w:rsid w:val="009B6080"/>
    <w:rsid w:val="009B6C97"/>
    <w:rsid w:val="009B6DA7"/>
    <w:rsid w:val="009B7DC0"/>
    <w:rsid w:val="009C0497"/>
    <w:rsid w:val="009C13E6"/>
    <w:rsid w:val="009C2530"/>
    <w:rsid w:val="009C57A8"/>
    <w:rsid w:val="009C6BF9"/>
    <w:rsid w:val="009C6ED1"/>
    <w:rsid w:val="009C75A5"/>
    <w:rsid w:val="009D0191"/>
    <w:rsid w:val="009D1516"/>
    <w:rsid w:val="009D1A80"/>
    <w:rsid w:val="009D235D"/>
    <w:rsid w:val="009D38A7"/>
    <w:rsid w:val="009D3EA2"/>
    <w:rsid w:val="009D4753"/>
    <w:rsid w:val="009D5F04"/>
    <w:rsid w:val="009D69E7"/>
    <w:rsid w:val="009D789A"/>
    <w:rsid w:val="009D7BB9"/>
    <w:rsid w:val="009E061E"/>
    <w:rsid w:val="009E1599"/>
    <w:rsid w:val="009E2846"/>
    <w:rsid w:val="009E44C4"/>
    <w:rsid w:val="009E50CB"/>
    <w:rsid w:val="009E5C77"/>
    <w:rsid w:val="009E7A45"/>
    <w:rsid w:val="009F0226"/>
    <w:rsid w:val="009F2C4C"/>
    <w:rsid w:val="009F38BA"/>
    <w:rsid w:val="009F3FBC"/>
    <w:rsid w:val="009F5321"/>
    <w:rsid w:val="009F567E"/>
    <w:rsid w:val="009F6293"/>
    <w:rsid w:val="009F641B"/>
    <w:rsid w:val="009F744A"/>
    <w:rsid w:val="009F7C3D"/>
    <w:rsid w:val="00A00BEA"/>
    <w:rsid w:val="00A0166E"/>
    <w:rsid w:val="00A01722"/>
    <w:rsid w:val="00A01F7A"/>
    <w:rsid w:val="00A02001"/>
    <w:rsid w:val="00A0251D"/>
    <w:rsid w:val="00A04902"/>
    <w:rsid w:val="00A06418"/>
    <w:rsid w:val="00A064DA"/>
    <w:rsid w:val="00A06A28"/>
    <w:rsid w:val="00A06BDF"/>
    <w:rsid w:val="00A0721A"/>
    <w:rsid w:val="00A07390"/>
    <w:rsid w:val="00A0781C"/>
    <w:rsid w:val="00A10B1C"/>
    <w:rsid w:val="00A10F7E"/>
    <w:rsid w:val="00A1151C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27854"/>
    <w:rsid w:val="00A2798A"/>
    <w:rsid w:val="00A3035F"/>
    <w:rsid w:val="00A32415"/>
    <w:rsid w:val="00A326D9"/>
    <w:rsid w:val="00A3438B"/>
    <w:rsid w:val="00A3633F"/>
    <w:rsid w:val="00A37131"/>
    <w:rsid w:val="00A37A6B"/>
    <w:rsid w:val="00A408C5"/>
    <w:rsid w:val="00A41DF6"/>
    <w:rsid w:val="00A431D2"/>
    <w:rsid w:val="00A431E7"/>
    <w:rsid w:val="00A437FB"/>
    <w:rsid w:val="00A440DD"/>
    <w:rsid w:val="00A44526"/>
    <w:rsid w:val="00A463E2"/>
    <w:rsid w:val="00A50307"/>
    <w:rsid w:val="00A5058F"/>
    <w:rsid w:val="00A51C87"/>
    <w:rsid w:val="00A52DD4"/>
    <w:rsid w:val="00A549EC"/>
    <w:rsid w:val="00A55328"/>
    <w:rsid w:val="00A554B8"/>
    <w:rsid w:val="00A555C6"/>
    <w:rsid w:val="00A600E9"/>
    <w:rsid w:val="00A60526"/>
    <w:rsid w:val="00A60C0F"/>
    <w:rsid w:val="00A61056"/>
    <w:rsid w:val="00A62A73"/>
    <w:rsid w:val="00A6336F"/>
    <w:rsid w:val="00A63B8D"/>
    <w:rsid w:val="00A64633"/>
    <w:rsid w:val="00A648E4"/>
    <w:rsid w:val="00A64FFE"/>
    <w:rsid w:val="00A65D45"/>
    <w:rsid w:val="00A65EF8"/>
    <w:rsid w:val="00A66F89"/>
    <w:rsid w:val="00A67742"/>
    <w:rsid w:val="00A6796E"/>
    <w:rsid w:val="00A70785"/>
    <w:rsid w:val="00A70828"/>
    <w:rsid w:val="00A72D18"/>
    <w:rsid w:val="00A7332D"/>
    <w:rsid w:val="00A74C68"/>
    <w:rsid w:val="00A751FC"/>
    <w:rsid w:val="00A7549C"/>
    <w:rsid w:val="00A75FC6"/>
    <w:rsid w:val="00A77700"/>
    <w:rsid w:val="00A8008C"/>
    <w:rsid w:val="00A80622"/>
    <w:rsid w:val="00A82FF2"/>
    <w:rsid w:val="00A83623"/>
    <w:rsid w:val="00A83A23"/>
    <w:rsid w:val="00A83FE1"/>
    <w:rsid w:val="00A84588"/>
    <w:rsid w:val="00A85A35"/>
    <w:rsid w:val="00A866F7"/>
    <w:rsid w:val="00A90A98"/>
    <w:rsid w:val="00A91060"/>
    <w:rsid w:val="00A925F6"/>
    <w:rsid w:val="00A92BBF"/>
    <w:rsid w:val="00A92D86"/>
    <w:rsid w:val="00A93718"/>
    <w:rsid w:val="00A94077"/>
    <w:rsid w:val="00A941D0"/>
    <w:rsid w:val="00A945D5"/>
    <w:rsid w:val="00A95FCE"/>
    <w:rsid w:val="00A96FDD"/>
    <w:rsid w:val="00A9782D"/>
    <w:rsid w:val="00AA178B"/>
    <w:rsid w:val="00AA2459"/>
    <w:rsid w:val="00AA2F20"/>
    <w:rsid w:val="00AA4940"/>
    <w:rsid w:val="00AA58AD"/>
    <w:rsid w:val="00AA646A"/>
    <w:rsid w:val="00AA64AA"/>
    <w:rsid w:val="00AA7062"/>
    <w:rsid w:val="00AA7D77"/>
    <w:rsid w:val="00AA7FE8"/>
    <w:rsid w:val="00AB006F"/>
    <w:rsid w:val="00AB379B"/>
    <w:rsid w:val="00AB46AD"/>
    <w:rsid w:val="00AB4DF6"/>
    <w:rsid w:val="00AB5198"/>
    <w:rsid w:val="00AB6AE5"/>
    <w:rsid w:val="00AB6D25"/>
    <w:rsid w:val="00AB6D99"/>
    <w:rsid w:val="00AB7418"/>
    <w:rsid w:val="00AC143A"/>
    <w:rsid w:val="00AC242B"/>
    <w:rsid w:val="00AC2726"/>
    <w:rsid w:val="00AC2B9F"/>
    <w:rsid w:val="00AC373D"/>
    <w:rsid w:val="00AC3D1E"/>
    <w:rsid w:val="00AC4F3C"/>
    <w:rsid w:val="00AC53BD"/>
    <w:rsid w:val="00AC7408"/>
    <w:rsid w:val="00AC7703"/>
    <w:rsid w:val="00AD0278"/>
    <w:rsid w:val="00AD031D"/>
    <w:rsid w:val="00AD0674"/>
    <w:rsid w:val="00AD0FB4"/>
    <w:rsid w:val="00AD1C58"/>
    <w:rsid w:val="00AD1CEE"/>
    <w:rsid w:val="00AD2919"/>
    <w:rsid w:val="00AD2B64"/>
    <w:rsid w:val="00AD4FEB"/>
    <w:rsid w:val="00AD7448"/>
    <w:rsid w:val="00AD7D98"/>
    <w:rsid w:val="00AE0D6C"/>
    <w:rsid w:val="00AE1916"/>
    <w:rsid w:val="00AE2523"/>
    <w:rsid w:val="00AE29DA"/>
    <w:rsid w:val="00AE3446"/>
    <w:rsid w:val="00AE3A54"/>
    <w:rsid w:val="00AE45F4"/>
    <w:rsid w:val="00AE4AFD"/>
    <w:rsid w:val="00AE65C3"/>
    <w:rsid w:val="00AE6B3A"/>
    <w:rsid w:val="00AE7F94"/>
    <w:rsid w:val="00AF147F"/>
    <w:rsid w:val="00AF195E"/>
    <w:rsid w:val="00AF2275"/>
    <w:rsid w:val="00AF24C5"/>
    <w:rsid w:val="00AF2F12"/>
    <w:rsid w:val="00AF37C0"/>
    <w:rsid w:val="00AF40EB"/>
    <w:rsid w:val="00AF47CE"/>
    <w:rsid w:val="00AF4F1E"/>
    <w:rsid w:val="00AF5718"/>
    <w:rsid w:val="00AF6745"/>
    <w:rsid w:val="00AF6A30"/>
    <w:rsid w:val="00AF7274"/>
    <w:rsid w:val="00AF7954"/>
    <w:rsid w:val="00AF7CEF"/>
    <w:rsid w:val="00AF7FAD"/>
    <w:rsid w:val="00B00060"/>
    <w:rsid w:val="00B01CEA"/>
    <w:rsid w:val="00B01D00"/>
    <w:rsid w:val="00B04C08"/>
    <w:rsid w:val="00B051AB"/>
    <w:rsid w:val="00B065EA"/>
    <w:rsid w:val="00B068EF"/>
    <w:rsid w:val="00B06ACC"/>
    <w:rsid w:val="00B07540"/>
    <w:rsid w:val="00B07E98"/>
    <w:rsid w:val="00B07F18"/>
    <w:rsid w:val="00B10362"/>
    <w:rsid w:val="00B10B18"/>
    <w:rsid w:val="00B116D5"/>
    <w:rsid w:val="00B11A8C"/>
    <w:rsid w:val="00B12A2E"/>
    <w:rsid w:val="00B12EBE"/>
    <w:rsid w:val="00B138A4"/>
    <w:rsid w:val="00B13924"/>
    <w:rsid w:val="00B13C97"/>
    <w:rsid w:val="00B13DAF"/>
    <w:rsid w:val="00B176FA"/>
    <w:rsid w:val="00B17877"/>
    <w:rsid w:val="00B2046D"/>
    <w:rsid w:val="00B20980"/>
    <w:rsid w:val="00B21E4E"/>
    <w:rsid w:val="00B22C73"/>
    <w:rsid w:val="00B23570"/>
    <w:rsid w:val="00B23EFA"/>
    <w:rsid w:val="00B24442"/>
    <w:rsid w:val="00B24B5F"/>
    <w:rsid w:val="00B25641"/>
    <w:rsid w:val="00B265D2"/>
    <w:rsid w:val="00B267ED"/>
    <w:rsid w:val="00B26F84"/>
    <w:rsid w:val="00B278BA"/>
    <w:rsid w:val="00B30FDD"/>
    <w:rsid w:val="00B31A21"/>
    <w:rsid w:val="00B31F9A"/>
    <w:rsid w:val="00B338C5"/>
    <w:rsid w:val="00B343F5"/>
    <w:rsid w:val="00B35020"/>
    <w:rsid w:val="00B35110"/>
    <w:rsid w:val="00B35467"/>
    <w:rsid w:val="00B36CCD"/>
    <w:rsid w:val="00B3777D"/>
    <w:rsid w:val="00B41ECD"/>
    <w:rsid w:val="00B42C92"/>
    <w:rsid w:val="00B45A9A"/>
    <w:rsid w:val="00B46A99"/>
    <w:rsid w:val="00B47317"/>
    <w:rsid w:val="00B47817"/>
    <w:rsid w:val="00B50939"/>
    <w:rsid w:val="00B50A86"/>
    <w:rsid w:val="00B50EA9"/>
    <w:rsid w:val="00B51285"/>
    <w:rsid w:val="00B5155B"/>
    <w:rsid w:val="00B529A0"/>
    <w:rsid w:val="00B54592"/>
    <w:rsid w:val="00B5475D"/>
    <w:rsid w:val="00B55A8A"/>
    <w:rsid w:val="00B56282"/>
    <w:rsid w:val="00B562F1"/>
    <w:rsid w:val="00B56534"/>
    <w:rsid w:val="00B56DCD"/>
    <w:rsid w:val="00B571FE"/>
    <w:rsid w:val="00B60A63"/>
    <w:rsid w:val="00B610E2"/>
    <w:rsid w:val="00B61C6D"/>
    <w:rsid w:val="00B634B7"/>
    <w:rsid w:val="00B63572"/>
    <w:rsid w:val="00B63D66"/>
    <w:rsid w:val="00B6480D"/>
    <w:rsid w:val="00B64F68"/>
    <w:rsid w:val="00B67643"/>
    <w:rsid w:val="00B71821"/>
    <w:rsid w:val="00B71D94"/>
    <w:rsid w:val="00B73CCE"/>
    <w:rsid w:val="00B73D96"/>
    <w:rsid w:val="00B73DD4"/>
    <w:rsid w:val="00B74EB3"/>
    <w:rsid w:val="00B76C7C"/>
    <w:rsid w:val="00B8152E"/>
    <w:rsid w:val="00B81BC9"/>
    <w:rsid w:val="00B81CDD"/>
    <w:rsid w:val="00B82929"/>
    <w:rsid w:val="00B85DFC"/>
    <w:rsid w:val="00B867FD"/>
    <w:rsid w:val="00B87986"/>
    <w:rsid w:val="00B913E9"/>
    <w:rsid w:val="00B91FE3"/>
    <w:rsid w:val="00B92606"/>
    <w:rsid w:val="00B94F5F"/>
    <w:rsid w:val="00B957F8"/>
    <w:rsid w:val="00B96170"/>
    <w:rsid w:val="00B965A0"/>
    <w:rsid w:val="00B96CBC"/>
    <w:rsid w:val="00BA05F3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0386"/>
    <w:rsid w:val="00BB108F"/>
    <w:rsid w:val="00BB12FD"/>
    <w:rsid w:val="00BB1475"/>
    <w:rsid w:val="00BB1DD5"/>
    <w:rsid w:val="00BB3653"/>
    <w:rsid w:val="00BB379D"/>
    <w:rsid w:val="00BB3863"/>
    <w:rsid w:val="00BB3938"/>
    <w:rsid w:val="00BB4D1D"/>
    <w:rsid w:val="00BB4E3B"/>
    <w:rsid w:val="00BB5617"/>
    <w:rsid w:val="00BB5C2F"/>
    <w:rsid w:val="00BC0371"/>
    <w:rsid w:val="00BC0415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3C89"/>
    <w:rsid w:val="00BD3EB1"/>
    <w:rsid w:val="00BD4E89"/>
    <w:rsid w:val="00BD591A"/>
    <w:rsid w:val="00BD5C74"/>
    <w:rsid w:val="00BD6590"/>
    <w:rsid w:val="00BD67B2"/>
    <w:rsid w:val="00BD6CCD"/>
    <w:rsid w:val="00BD7257"/>
    <w:rsid w:val="00BE02D1"/>
    <w:rsid w:val="00BE11F6"/>
    <w:rsid w:val="00BE14D2"/>
    <w:rsid w:val="00BE2F5F"/>
    <w:rsid w:val="00BE32F8"/>
    <w:rsid w:val="00BE3D23"/>
    <w:rsid w:val="00BE3D51"/>
    <w:rsid w:val="00BE481E"/>
    <w:rsid w:val="00BE559D"/>
    <w:rsid w:val="00BE70F7"/>
    <w:rsid w:val="00BE72DF"/>
    <w:rsid w:val="00BF035D"/>
    <w:rsid w:val="00BF301E"/>
    <w:rsid w:val="00BF3A72"/>
    <w:rsid w:val="00BF48FD"/>
    <w:rsid w:val="00BF50B6"/>
    <w:rsid w:val="00BF56EB"/>
    <w:rsid w:val="00BF69CA"/>
    <w:rsid w:val="00BF7F87"/>
    <w:rsid w:val="00C0040D"/>
    <w:rsid w:val="00C014B7"/>
    <w:rsid w:val="00C01F73"/>
    <w:rsid w:val="00C022B9"/>
    <w:rsid w:val="00C02956"/>
    <w:rsid w:val="00C02D01"/>
    <w:rsid w:val="00C0314C"/>
    <w:rsid w:val="00C031A2"/>
    <w:rsid w:val="00C033F7"/>
    <w:rsid w:val="00C03405"/>
    <w:rsid w:val="00C03A4F"/>
    <w:rsid w:val="00C03F70"/>
    <w:rsid w:val="00C04844"/>
    <w:rsid w:val="00C059FC"/>
    <w:rsid w:val="00C06106"/>
    <w:rsid w:val="00C06846"/>
    <w:rsid w:val="00C06FAC"/>
    <w:rsid w:val="00C07032"/>
    <w:rsid w:val="00C077C6"/>
    <w:rsid w:val="00C07D77"/>
    <w:rsid w:val="00C104AD"/>
    <w:rsid w:val="00C10FD2"/>
    <w:rsid w:val="00C11665"/>
    <w:rsid w:val="00C11840"/>
    <w:rsid w:val="00C11F6D"/>
    <w:rsid w:val="00C121F5"/>
    <w:rsid w:val="00C12412"/>
    <w:rsid w:val="00C13650"/>
    <w:rsid w:val="00C13DBE"/>
    <w:rsid w:val="00C141AE"/>
    <w:rsid w:val="00C14461"/>
    <w:rsid w:val="00C1469B"/>
    <w:rsid w:val="00C15BBB"/>
    <w:rsid w:val="00C15F46"/>
    <w:rsid w:val="00C16532"/>
    <w:rsid w:val="00C17992"/>
    <w:rsid w:val="00C17F4F"/>
    <w:rsid w:val="00C20096"/>
    <w:rsid w:val="00C202FD"/>
    <w:rsid w:val="00C214D2"/>
    <w:rsid w:val="00C21571"/>
    <w:rsid w:val="00C215CD"/>
    <w:rsid w:val="00C21A9B"/>
    <w:rsid w:val="00C21F78"/>
    <w:rsid w:val="00C22304"/>
    <w:rsid w:val="00C227D1"/>
    <w:rsid w:val="00C22A42"/>
    <w:rsid w:val="00C2311E"/>
    <w:rsid w:val="00C2349E"/>
    <w:rsid w:val="00C24778"/>
    <w:rsid w:val="00C251D7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3FF0"/>
    <w:rsid w:val="00C35369"/>
    <w:rsid w:val="00C35D98"/>
    <w:rsid w:val="00C35EBC"/>
    <w:rsid w:val="00C36A74"/>
    <w:rsid w:val="00C3752D"/>
    <w:rsid w:val="00C37CC9"/>
    <w:rsid w:val="00C4011A"/>
    <w:rsid w:val="00C416F8"/>
    <w:rsid w:val="00C41E6D"/>
    <w:rsid w:val="00C4203F"/>
    <w:rsid w:val="00C42158"/>
    <w:rsid w:val="00C42AAC"/>
    <w:rsid w:val="00C43FF5"/>
    <w:rsid w:val="00C44D6A"/>
    <w:rsid w:val="00C4551E"/>
    <w:rsid w:val="00C45972"/>
    <w:rsid w:val="00C45C50"/>
    <w:rsid w:val="00C47587"/>
    <w:rsid w:val="00C478D7"/>
    <w:rsid w:val="00C47DD5"/>
    <w:rsid w:val="00C50AAC"/>
    <w:rsid w:val="00C51AD0"/>
    <w:rsid w:val="00C54691"/>
    <w:rsid w:val="00C547D2"/>
    <w:rsid w:val="00C55430"/>
    <w:rsid w:val="00C5545B"/>
    <w:rsid w:val="00C5775E"/>
    <w:rsid w:val="00C600FB"/>
    <w:rsid w:val="00C6058C"/>
    <w:rsid w:val="00C6224A"/>
    <w:rsid w:val="00C6308C"/>
    <w:rsid w:val="00C63433"/>
    <w:rsid w:val="00C63630"/>
    <w:rsid w:val="00C643DB"/>
    <w:rsid w:val="00C65931"/>
    <w:rsid w:val="00C65D01"/>
    <w:rsid w:val="00C65EC3"/>
    <w:rsid w:val="00C67065"/>
    <w:rsid w:val="00C67B4C"/>
    <w:rsid w:val="00C71D8E"/>
    <w:rsid w:val="00C726CA"/>
    <w:rsid w:val="00C74056"/>
    <w:rsid w:val="00C752ED"/>
    <w:rsid w:val="00C7552A"/>
    <w:rsid w:val="00C76F3C"/>
    <w:rsid w:val="00C8048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429C"/>
    <w:rsid w:val="00C943A4"/>
    <w:rsid w:val="00C94E01"/>
    <w:rsid w:val="00C95AD4"/>
    <w:rsid w:val="00C95E06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16C"/>
    <w:rsid w:val="00CA3216"/>
    <w:rsid w:val="00CA4A10"/>
    <w:rsid w:val="00CA4DC1"/>
    <w:rsid w:val="00CA746F"/>
    <w:rsid w:val="00CB0320"/>
    <w:rsid w:val="00CB0730"/>
    <w:rsid w:val="00CB1D65"/>
    <w:rsid w:val="00CB326E"/>
    <w:rsid w:val="00CB41ED"/>
    <w:rsid w:val="00CB4496"/>
    <w:rsid w:val="00CB7609"/>
    <w:rsid w:val="00CC069B"/>
    <w:rsid w:val="00CC0EA1"/>
    <w:rsid w:val="00CC2337"/>
    <w:rsid w:val="00CC2891"/>
    <w:rsid w:val="00CC2E46"/>
    <w:rsid w:val="00CC300D"/>
    <w:rsid w:val="00CC3072"/>
    <w:rsid w:val="00CC34E0"/>
    <w:rsid w:val="00CC39D3"/>
    <w:rsid w:val="00CC3FC1"/>
    <w:rsid w:val="00CC4B28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6A6"/>
    <w:rsid w:val="00CD26D1"/>
    <w:rsid w:val="00CD411A"/>
    <w:rsid w:val="00CD4DE8"/>
    <w:rsid w:val="00CD4FAA"/>
    <w:rsid w:val="00CD554C"/>
    <w:rsid w:val="00CD5A50"/>
    <w:rsid w:val="00CD5D8C"/>
    <w:rsid w:val="00CD61C1"/>
    <w:rsid w:val="00CD6397"/>
    <w:rsid w:val="00CD7BA6"/>
    <w:rsid w:val="00CD7FF0"/>
    <w:rsid w:val="00CE0BA8"/>
    <w:rsid w:val="00CE22FA"/>
    <w:rsid w:val="00CE245E"/>
    <w:rsid w:val="00CE2935"/>
    <w:rsid w:val="00CE2D12"/>
    <w:rsid w:val="00CE3677"/>
    <w:rsid w:val="00CE4097"/>
    <w:rsid w:val="00CE48D7"/>
    <w:rsid w:val="00CE65C5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FEE"/>
    <w:rsid w:val="00CF6466"/>
    <w:rsid w:val="00CF7A21"/>
    <w:rsid w:val="00D01753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6DD5"/>
    <w:rsid w:val="00D07A64"/>
    <w:rsid w:val="00D07D89"/>
    <w:rsid w:val="00D100D4"/>
    <w:rsid w:val="00D11D49"/>
    <w:rsid w:val="00D158FE"/>
    <w:rsid w:val="00D20E0C"/>
    <w:rsid w:val="00D218C0"/>
    <w:rsid w:val="00D22ED9"/>
    <w:rsid w:val="00D2364E"/>
    <w:rsid w:val="00D24878"/>
    <w:rsid w:val="00D25F30"/>
    <w:rsid w:val="00D27E1B"/>
    <w:rsid w:val="00D30088"/>
    <w:rsid w:val="00D30108"/>
    <w:rsid w:val="00D310A1"/>
    <w:rsid w:val="00D312A5"/>
    <w:rsid w:val="00D31603"/>
    <w:rsid w:val="00D318CB"/>
    <w:rsid w:val="00D318FF"/>
    <w:rsid w:val="00D31FE6"/>
    <w:rsid w:val="00D33F35"/>
    <w:rsid w:val="00D3478A"/>
    <w:rsid w:val="00D34BF5"/>
    <w:rsid w:val="00D3503E"/>
    <w:rsid w:val="00D36C57"/>
    <w:rsid w:val="00D374CC"/>
    <w:rsid w:val="00D401FB"/>
    <w:rsid w:val="00D40253"/>
    <w:rsid w:val="00D40282"/>
    <w:rsid w:val="00D407DA"/>
    <w:rsid w:val="00D4200B"/>
    <w:rsid w:val="00D4265F"/>
    <w:rsid w:val="00D44D9C"/>
    <w:rsid w:val="00D46FAB"/>
    <w:rsid w:val="00D46FF3"/>
    <w:rsid w:val="00D47C1E"/>
    <w:rsid w:val="00D47DB4"/>
    <w:rsid w:val="00D502A4"/>
    <w:rsid w:val="00D52E8F"/>
    <w:rsid w:val="00D53182"/>
    <w:rsid w:val="00D54033"/>
    <w:rsid w:val="00D5408D"/>
    <w:rsid w:val="00D54561"/>
    <w:rsid w:val="00D54970"/>
    <w:rsid w:val="00D54EAC"/>
    <w:rsid w:val="00D55ADC"/>
    <w:rsid w:val="00D55BCD"/>
    <w:rsid w:val="00D560F3"/>
    <w:rsid w:val="00D576EA"/>
    <w:rsid w:val="00D62CE1"/>
    <w:rsid w:val="00D644C0"/>
    <w:rsid w:val="00D64A9B"/>
    <w:rsid w:val="00D659D2"/>
    <w:rsid w:val="00D65D10"/>
    <w:rsid w:val="00D67765"/>
    <w:rsid w:val="00D67A91"/>
    <w:rsid w:val="00D704FC"/>
    <w:rsid w:val="00D71DEE"/>
    <w:rsid w:val="00D74292"/>
    <w:rsid w:val="00D743A2"/>
    <w:rsid w:val="00D74C28"/>
    <w:rsid w:val="00D76E61"/>
    <w:rsid w:val="00D80E80"/>
    <w:rsid w:val="00D81235"/>
    <w:rsid w:val="00D8216A"/>
    <w:rsid w:val="00D8313C"/>
    <w:rsid w:val="00D848C1"/>
    <w:rsid w:val="00D84907"/>
    <w:rsid w:val="00D852BA"/>
    <w:rsid w:val="00D85E26"/>
    <w:rsid w:val="00D86129"/>
    <w:rsid w:val="00D87505"/>
    <w:rsid w:val="00D87B84"/>
    <w:rsid w:val="00D9091E"/>
    <w:rsid w:val="00D9293A"/>
    <w:rsid w:val="00D92CA1"/>
    <w:rsid w:val="00D93455"/>
    <w:rsid w:val="00D934A7"/>
    <w:rsid w:val="00D9566A"/>
    <w:rsid w:val="00D95F8C"/>
    <w:rsid w:val="00D97A36"/>
    <w:rsid w:val="00D97CA7"/>
    <w:rsid w:val="00DA0922"/>
    <w:rsid w:val="00DA0DAC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B4ECC"/>
    <w:rsid w:val="00DC080E"/>
    <w:rsid w:val="00DC0F18"/>
    <w:rsid w:val="00DC33E6"/>
    <w:rsid w:val="00DC359D"/>
    <w:rsid w:val="00DC44A1"/>
    <w:rsid w:val="00DC4A40"/>
    <w:rsid w:val="00DC619F"/>
    <w:rsid w:val="00DC6939"/>
    <w:rsid w:val="00DC69EA"/>
    <w:rsid w:val="00DC6D94"/>
    <w:rsid w:val="00DC7C4F"/>
    <w:rsid w:val="00DD1CB9"/>
    <w:rsid w:val="00DD318F"/>
    <w:rsid w:val="00DD32AA"/>
    <w:rsid w:val="00DD3E7A"/>
    <w:rsid w:val="00DD4EDF"/>
    <w:rsid w:val="00DD645C"/>
    <w:rsid w:val="00DD7344"/>
    <w:rsid w:val="00DD756B"/>
    <w:rsid w:val="00DE0B42"/>
    <w:rsid w:val="00DE0D0D"/>
    <w:rsid w:val="00DE19CC"/>
    <w:rsid w:val="00DE384F"/>
    <w:rsid w:val="00DE4251"/>
    <w:rsid w:val="00DE4ACE"/>
    <w:rsid w:val="00DE4E99"/>
    <w:rsid w:val="00DE55F9"/>
    <w:rsid w:val="00DE648A"/>
    <w:rsid w:val="00DE6C86"/>
    <w:rsid w:val="00DE6CEA"/>
    <w:rsid w:val="00DE75FC"/>
    <w:rsid w:val="00DE76AB"/>
    <w:rsid w:val="00DF00E4"/>
    <w:rsid w:val="00DF16A2"/>
    <w:rsid w:val="00DF1FCC"/>
    <w:rsid w:val="00DF2244"/>
    <w:rsid w:val="00DF2765"/>
    <w:rsid w:val="00DF30D1"/>
    <w:rsid w:val="00DF36FE"/>
    <w:rsid w:val="00DF398B"/>
    <w:rsid w:val="00DF3F36"/>
    <w:rsid w:val="00DF446D"/>
    <w:rsid w:val="00DF4F25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6CCC"/>
    <w:rsid w:val="00E07FD3"/>
    <w:rsid w:val="00E11F86"/>
    <w:rsid w:val="00E124FB"/>
    <w:rsid w:val="00E13340"/>
    <w:rsid w:val="00E1381F"/>
    <w:rsid w:val="00E1395B"/>
    <w:rsid w:val="00E139A5"/>
    <w:rsid w:val="00E13E86"/>
    <w:rsid w:val="00E14438"/>
    <w:rsid w:val="00E14FEF"/>
    <w:rsid w:val="00E16196"/>
    <w:rsid w:val="00E16FDE"/>
    <w:rsid w:val="00E2066F"/>
    <w:rsid w:val="00E21CA3"/>
    <w:rsid w:val="00E23228"/>
    <w:rsid w:val="00E24DA9"/>
    <w:rsid w:val="00E252EF"/>
    <w:rsid w:val="00E25ADF"/>
    <w:rsid w:val="00E25FE2"/>
    <w:rsid w:val="00E26199"/>
    <w:rsid w:val="00E26C81"/>
    <w:rsid w:val="00E270E8"/>
    <w:rsid w:val="00E27226"/>
    <w:rsid w:val="00E272E6"/>
    <w:rsid w:val="00E277E6"/>
    <w:rsid w:val="00E27C9F"/>
    <w:rsid w:val="00E27E2D"/>
    <w:rsid w:val="00E305DA"/>
    <w:rsid w:val="00E3394D"/>
    <w:rsid w:val="00E342BA"/>
    <w:rsid w:val="00E35545"/>
    <w:rsid w:val="00E35580"/>
    <w:rsid w:val="00E35668"/>
    <w:rsid w:val="00E36A5B"/>
    <w:rsid w:val="00E40211"/>
    <w:rsid w:val="00E407F1"/>
    <w:rsid w:val="00E4104C"/>
    <w:rsid w:val="00E416B0"/>
    <w:rsid w:val="00E41A4B"/>
    <w:rsid w:val="00E41AA2"/>
    <w:rsid w:val="00E44D02"/>
    <w:rsid w:val="00E45374"/>
    <w:rsid w:val="00E4647F"/>
    <w:rsid w:val="00E4661E"/>
    <w:rsid w:val="00E47A13"/>
    <w:rsid w:val="00E504B3"/>
    <w:rsid w:val="00E50DC3"/>
    <w:rsid w:val="00E51E13"/>
    <w:rsid w:val="00E52479"/>
    <w:rsid w:val="00E52AD4"/>
    <w:rsid w:val="00E5446D"/>
    <w:rsid w:val="00E548E8"/>
    <w:rsid w:val="00E554F1"/>
    <w:rsid w:val="00E554FA"/>
    <w:rsid w:val="00E566EB"/>
    <w:rsid w:val="00E57405"/>
    <w:rsid w:val="00E61AF8"/>
    <w:rsid w:val="00E641E1"/>
    <w:rsid w:val="00E65B0A"/>
    <w:rsid w:val="00E65F61"/>
    <w:rsid w:val="00E66948"/>
    <w:rsid w:val="00E67015"/>
    <w:rsid w:val="00E67FB6"/>
    <w:rsid w:val="00E70A6B"/>
    <w:rsid w:val="00E70D71"/>
    <w:rsid w:val="00E70F55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0ED"/>
    <w:rsid w:val="00E76F41"/>
    <w:rsid w:val="00E77381"/>
    <w:rsid w:val="00E77960"/>
    <w:rsid w:val="00E77D3C"/>
    <w:rsid w:val="00E818F2"/>
    <w:rsid w:val="00E818F5"/>
    <w:rsid w:val="00E81C54"/>
    <w:rsid w:val="00E824DB"/>
    <w:rsid w:val="00E84D36"/>
    <w:rsid w:val="00E84DEA"/>
    <w:rsid w:val="00E852C6"/>
    <w:rsid w:val="00E86876"/>
    <w:rsid w:val="00E868DC"/>
    <w:rsid w:val="00E87AFB"/>
    <w:rsid w:val="00E904F2"/>
    <w:rsid w:val="00E9158A"/>
    <w:rsid w:val="00E92D06"/>
    <w:rsid w:val="00E92F8B"/>
    <w:rsid w:val="00E93235"/>
    <w:rsid w:val="00E95D4D"/>
    <w:rsid w:val="00E96179"/>
    <w:rsid w:val="00E964C3"/>
    <w:rsid w:val="00E96C48"/>
    <w:rsid w:val="00E96F9D"/>
    <w:rsid w:val="00E97DF6"/>
    <w:rsid w:val="00EA05A7"/>
    <w:rsid w:val="00EA0C5C"/>
    <w:rsid w:val="00EA13F7"/>
    <w:rsid w:val="00EA1B59"/>
    <w:rsid w:val="00EA4C24"/>
    <w:rsid w:val="00EA56D4"/>
    <w:rsid w:val="00EA5873"/>
    <w:rsid w:val="00EA6369"/>
    <w:rsid w:val="00EA6533"/>
    <w:rsid w:val="00EA7E04"/>
    <w:rsid w:val="00EB01DC"/>
    <w:rsid w:val="00EB0568"/>
    <w:rsid w:val="00EB2619"/>
    <w:rsid w:val="00EB2C8C"/>
    <w:rsid w:val="00EB2F23"/>
    <w:rsid w:val="00EB2F32"/>
    <w:rsid w:val="00EB3CE4"/>
    <w:rsid w:val="00EB4093"/>
    <w:rsid w:val="00EB41B2"/>
    <w:rsid w:val="00EB453A"/>
    <w:rsid w:val="00EB4E9E"/>
    <w:rsid w:val="00EB51A3"/>
    <w:rsid w:val="00EB672D"/>
    <w:rsid w:val="00EC1377"/>
    <w:rsid w:val="00EC14CA"/>
    <w:rsid w:val="00EC1E08"/>
    <w:rsid w:val="00EC29E6"/>
    <w:rsid w:val="00EC2CAB"/>
    <w:rsid w:val="00EC557B"/>
    <w:rsid w:val="00EC68F5"/>
    <w:rsid w:val="00EC6BDD"/>
    <w:rsid w:val="00EC7ED1"/>
    <w:rsid w:val="00ED0749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57FC"/>
    <w:rsid w:val="00EE6116"/>
    <w:rsid w:val="00EE6A62"/>
    <w:rsid w:val="00EE6B8D"/>
    <w:rsid w:val="00EF0896"/>
    <w:rsid w:val="00EF0DF8"/>
    <w:rsid w:val="00EF17C0"/>
    <w:rsid w:val="00EF1EEB"/>
    <w:rsid w:val="00EF34F5"/>
    <w:rsid w:val="00EF3F33"/>
    <w:rsid w:val="00EF4289"/>
    <w:rsid w:val="00EF42D6"/>
    <w:rsid w:val="00EF5CD0"/>
    <w:rsid w:val="00EF71F8"/>
    <w:rsid w:val="00EF747C"/>
    <w:rsid w:val="00F00713"/>
    <w:rsid w:val="00F01808"/>
    <w:rsid w:val="00F0384F"/>
    <w:rsid w:val="00F03D70"/>
    <w:rsid w:val="00F03E9C"/>
    <w:rsid w:val="00F052EA"/>
    <w:rsid w:val="00F07841"/>
    <w:rsid w:val="00F10D58"/>
    <w:rsid w:val="00F116BC"/>
    <w:rsid w:val="00F11DA3"/>
    <w:rsid w:val="00F128D6"/>
    <w:rsid w:val="00F15138"/>
    <w:rsid w:val="00F169E9"/>
    <w:rsid w:val="00F16E98"/>
    <w:rsid w:val="00F17956"/>
    <w:rsid w:val="00F17EF6"/>
    <w:rsid w:val="00F2038B"/>
    <w:rsid w:val="00F20BA5"/>
    <w:rsid w:val="00F20FCD"/>
    <w:rsid w:val="00F21A79"/>
    <w:rsid w:val="00F227BC"/>
    <w:rsid w:val="00F22A33"/>
    <w:rsid w:val="00F244B7"/>
    <w:rsid w:val="00F24AED"/>
    <w:rsid w:val="00F2535B"/>
    <w:rsid w:val="00F2621A"/>
    <w:rsid w:val="00F26C0F"/>
    <w:rsid w:val="00F27D03"/>
    <w:rsid w:val="00F3056B"/>
    <w:rsid w:val="00F32D1E"/>
    <w:rsid w:val="00F32E1B"/>
    <w:rsid w:val="00F34375"/>
    <w:rsid w:val="00F3527E"/>
    <w:rsid w:val="00F35F11"/>
    <w:rsid w:val="00F361A2"/>
    <w:rsid w:val="00F36A41"/>
    <w:rsid w:val="00F36BF5"/>
    <w:rsid w:val="00F36F60"/>
    <w:rsid w:val="00F37B58"/>
    <w:rsid w:val="00F40143"/>
    <w:rsid w:val="00F40DEC"/>
    <w:rsid w:val="00F40E88"/>
    <w:rsid w:val="00F411D2"/>
    <w:rsid w:val="00F41452"/>
    <w:rsid w:val="00F418A9"/>
    <w:rsid w:val="00F41DE7"/>
    <w:rsid w:val="00F449F4"/>
    <w:rsid w:val="00F44C77"/>
    <w:rsid w:val="00F4682F"/>
    <w:rsid w:val="00F46920"/>
    <w:rsid w:val="00F506FE"/>
    <w:rsid w:val="00F51542"/>
    <w:rsid w:val="00F53622"/>
    <w:rsid w:val="00F542C0"/>
    <w:rsid w:val="00F545C1"/>
    <w:rsid w:val="00F54CAB"/>
    <w:rsid w:val="00F5653B"/>
    <w:rsid w:val="00F56DE3"/>
    <w:rsid w:val="00F56F9B"/>
    <w:rsid w:val="00F6022F"/>
    <w:rsid w:val="00F60689"/>
    <w:rsid w:val="00F6072A"/>
    <w:rsid w:val="00F607CD"/>
    <w:rsid w:val="00F607D4"/>
    <w:rsid w:val="00F61329"/>
    <w:rsid w:val="00F6132F"/>
    <w:rsid w:val="00F65E93"/>
    <w:rsid w:val="00F660BC"/>
    <w:rsid w:val="00F66F96"/>
    <w:rsid w:val="00F67201"/>
    <w:rsid w:val="00F67EF6"/>
    <w:rsid w:val="00F70CE0"/>
    <w:rsid w:val="00F73037"/>
    <w:rsid w:val="00F73300"/>
    <w:rsid w:val="00F73B3D"/>
    <w:rsid w:val="00F7519B"/>
    <w:rsid w:val="00F76439"/>
    <w:rsid w:val="00F77FFE"/>
    <w:rsid w:val="00F814E6"/>
    <w:rsid w:val="00F81C96"/>
    <w:rsid w:val="00F81DD5"/>
    <w:rsid w:val="00F82DE7"/>
    <w:rsid w:val="00F83790"/>
    <w:rsid w:val="00F83AA2"/>
    <w:rsid w:val="00F84815"/>
    <w:rsid w:val="00F84CDE"/>
    <w:rsid w:val="00F85047"/>
    <w:rsid w:val="00F85543"/>
    <w:rsid w:val="00F86C7B"/>
    <w:rsid w:val="00F87D53"/>
    <w:rsid w:val="00F87DBF"/>
    <w:rsid w:val="00F900A9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4534"/>
    <w:rsid w:val="00FA4F2B"/>
    <w:rsid w:val="00FA5DAE"/>
    <w:rsid w:val="00FA756B"/>
    <w:rsid w:val="00FB0357"/>
    <w:rsid w:val="00FB1238"/>
    <w:rsid w:val="00FB1516"/>
    <w:rsid w:val="00FB19C5"/>
    <w:rsid w:val="00FB398B"/>
    <w:rsid w:val="00FB39FE"/>
    <w:rsid w:val="00FB47E7"/>
    <w:rsid w:val="00FB4BEE"/>
    <w:rsid w:val="00FB515F"/>
    <w:rsid w:val="00FB52FD"/>
    <w:rsid w:val="00FB5777"/>
    <w:rsid w:val="00FB5934"/>
    <w:rsid w:val="00FB5F6F"/>
    <w:rsid w:val="00FB7402"/>
    <w:rsid w:val="00FC1649"/>
    <w:rsid w:val="00FC17F8"/>
    <w:rsid w:val="00FC1A72"/>
    <w:rsid w:val="00FC1B4A"/>
    <w:rsid w:val="00FC280B"/>
    <w:rsid w:val="00FC3CC3"/>
    <w:rsid w:val="00FC406D"/>
    <w:rsid w:val="00FC4ADE"/>
    <w:rsid w:val="00FC4B19"/>
    <w:rsid w:val="00FC6A7F"/>
    <w:rsid w:val="00FD2434"/>
    <w:rsid w:val="00FD2503"/>
    <w:rsid w:val="00FD2559"/>
    <w:rsid w:val="00FD4C6A"/>
    <w:rsid w:val="00FD4DBA"/>
    <w:rsid w:val="00FD5ED5"/>
    <w:rsid w:val="00FD60BE"/>
    <w:rsid w:val="00FD7B84"/>
    <w:rsid w:val="00FD7BF5"/>
    <w:rsid w:val="00FE0D95"/>
    <w:rsid w:val="00FE2023"/>
    <w:rsid w:val="00FE3CA6"/>
    <w:rsid w:val="00FE3E7C"/>
    <w:rsid w:val="00FE4346"/>
    <w:rsid w:val="00FE49C5"/>
    <w:rsid w:val="00FE5A91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C2E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559FA"/>
  <w15:docId w15:val="{0EC3FA42-B127-4435-B04A-5C29B2F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customStyle="1" w:styleId="markedcontent">
    <w:name w:val="markedcontent"/>
    <w:basedOn w:val="Domylnaczcionkaakapitu"/>
    <w:rsid w:val="000E1DFE"/>
  </w:style>
  <w:style w:type="character" w:customStyle="1" w:styleId="Nagwek2Znak">
    <w:name w:val="Nagłówek 2 Znak"/>
    <w:basedOn w:val="Domylnaczcionkaakapitu"/>
    <w:link w:val="Nagwek2"/>
    <w:rsid w:val="00C33FF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9449-245D-4611-9139-99831711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11247</TotalTime>
  <Pages>26</Pages>
  <Words>10652</Words>
  <Characters>63913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74417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Administrator</cp:lastModifiedBy>
  <cp:revision>455</cp:revision>
  <cp:lastPrinted>2022-09-27T11:50:00Z</cp:lastPrinted>
  <dcterms:created xsi:type="dcterms:W3CDTF">2020-10-16T13:10:00Z</dcterms:created>
  <dcterms:modified xsi:type="dcterms:W3CDTF">2022-10-06T09:27:00Z</dcterms:modified>
</cp:coreProperties>
</file>